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D" w:rsidRPr="00773949" w:rsidRDefault="0021478D">
      <w:pPr>
        <w:rPr>
          <w:rFonts w:cs="Arial"/>
          <w:b/>
          <w:lang w:val="en-US"/>
        </w:rPr>
      </w:pPr>
    </w:p>
    <w:p w:rsidR="0021478D" w:rsidRPr="00773949" w:rsidRDefault="0021478D" w:rsidP="009A6586">
      <w:pPr>
        <w:jc w:val="center"/>
        <w:rPr>
          <w:rFonts w:cs="Arial"/>
          <w:b/>
          <w:lang w:val="en-US"/>
        </w:rPr>
      </w:pPr>
      <w:r w:rsidRPr="00773949">
        <w:rPr>
          <w:rFonts w:cs="Arial"/>
          <w:b/>
          <w:lang w:val="en-US"/>
        </w:rPr>
        <w:t>9th international Conference on MMV in recreational</w:t>
      </w:r>
      <w:r w:rsidR="009A6586" w:rsidRPr="00773949">
        <w:rPr>
          <w:rFonts w:cs="Arial"/>
          <w:b/>
          <w:lang w:val="en-US"/>
        </w:rPr>
        <w:t xml:space="preserve"> </w:t>
      </w:r>
      <w:r w:rsidRPr="00773949">
        <w:rPr>
          <w:rFonts w:cs="Arial"/>
          <w:b/>
          <w:lang w:val="en-US"/>
        </w:rPr>
        <w:t>and protected areas</w:t>
      </w:r>
    </w:p>
    <w:p w:rsidR="001D213B" w:rsidRPr="00773949" w:rsidRDefault="001D213B" w:rsidP="001D213B">
      <w:pPr>
        <w:jc w:val="center"/>
        <w:rPr>
          <w:rFonts w:cs="Arial"/>
          <w:b/>
          <w:lang w:val="en-US"/>
        </w:rPr>
      </w:pPr>
    </w:p>
    <w:p w:rsidR="001D213B" w:rsidRPr="00773949" w:rsidRDefault="001D213B" w:rsidP="009A6586">
      <w:pPr>
        <w:jc w:val="center"/>
        <w:rPr>
          <w:rFonts w:cs="Arial"/>
          <w:b/>
          <w:lang w:val="en-US"/>
        </w:rPr>
      </w:pPr>
      <w:r w:rsidRPr="00773949">
        <w:rPr>
          <w:rFonts w:cs="Arial"/>
          <w:b/>
          <w:lang w:val="en-US"/>
        </w:rPr>
        <w:t>Special session: “</w:t>
      </w:r>
      <w:r w:rsidRPr="00773949">
        <w:rPr>
          <w:rFonts w:cs="Arial"/>
          <w:i/>
          <w:lang w:val="en-US"/>
        </w:rPr>
        <w:t>Regional parks and territorial organizations for sustainable development (TOSD)”</w:t>
      </w:r>
    </w:p>
    <w:p w:rsidR="0021478D" w:rsidRPr="00773949" w:rsidRDefault="0021478D" w:rsidP="009A6586">
      <w:pPr>
        <w:jc w:val="center"/>
        <w:rPr>
          <w:rFonts w:cs="Arial"/>
          <w:b/>
          <w:lang w:val="en-US"/>
        </w:rPr>
      </w:pPr>
    </w:p>
    <w:p w:rsidR="005F0735" w:rsidRPr="00773949" w:rsidRDefault="005F0735" w:rsidP="005F0735">
      <w:pPr>
        <w:jc w:val="center"/>
        <w:rPr>
          <w:rFonts w:cs="Arial"/>
          <w:lang w:val="en-US"/>
        </w:rPr>
      </w:pPr>
    </w:p>
    <w:p w:rsidR="0021478D" w:rsidRDefault="0021478D">
      <w:pPr>
        <w:rPr>
          <w:rFonts w:cs="Arial"/>
          <w:lang w:val="en-US"/>
        </w:rPr>
      </w:pPr>
    </w:p>
    <w:p w:rsidR="00BD35FA" w:rsidRPr="00773949" w:rsidRDefault="00BD35FA" w:rsidP="00BD35FA">
      <w:pPr>
        <w:ind w:firstLine="0"/>
        <w:jc w:val="both"/>
        <w:rPr>
          <w:rFonts w:cs="Arial"/>
          <w:highlight w:val="yellow"/>
          <w:lang w:val="en-US"/>
        </w:rPr>
      </w:pPr>
      <w:r w:rsidRPr="00773949">
        <w:rPr>
          <w:rFonts w:cs="Arial"/>
          <w:b/>
          <w:lang w:val="en-US"/>
        </w:rPr>
        <w:t>Chair:</w:t>
      </w:r>
      <w:r w:rsidRPr="00773949">
        <w:rPr>
          <w:rFonts w:cs="Arial"/>
          <w:lang w:val="en-US"/>
        </w:rPr>
        <w:t xml:space="preserve"> Jean Bernard Marsat (Irstea, Clermont Ferrand, </w:t>
      </w:r>
      <w:proofErr w:type="gramStart"/>
      <w:r w:rsidRPr="00773949">
        <w:rPr>
          <w:rFonts w:cs="Arial"/>
          <w:lang w:val="en-US"/>
        </w:rPr>
        <w:t>France</w:t>
      </w:r>
      <w:r>
        <w:rPr>
          <w:rFonts w:cs="Arial"/>
          <w:lang w:val="en-US"/>
        </w:rPr>
        <w:t xml:space="preserve"> ,</w:t>
      </w:r>
      <w:proofErr w:type="spellStart"/>
      <w:r>
        <w:rPr>
          <w:rFonts w:cs="Arial"/>
          <w:lang w:val="en-US"/>
        </w:rPr>
        <w:t>mel</w:t>
      </w:r>
      <w:proofErr w:type="spellEnd"/>
      <w:proofErr w:type="gramEnd"/>
      <w:r>
        <w:rPr>
          <w:rFonts w:cs="Arial"/>
          <w:lang w:val="en-US"/>
        </w:rPr>
        <w:t xml:space="preserve">: </w:t>
      </w:r>
      <w:proofErr w:type="spellStart"/>
      <w:r w:rsidRPr="00BD35FA">
        <w:rPr>
          <w:rFonts w:cs="Arial"/>
          <w:lang w:val="en-US"/>
        </w:rPr>
        <w:t>jean-bernard.marsat@irstea</w:t>
      </w:r>
      <w:proofErr w:type="spellEnd"/>
      <w:r w:rsidRPr="00773949">
        <w:rPr>
          <w:rFonts w:cs="Arial"/>
          <w:lang w:val="en-US"/>
        </w:rPr>
        <w:t xml:space="preserve">) </w:t>
      </w:r>
    </w:p>
    <w:p w:rsidR="00BD35FA" w:rsidRDefault="00BD35FA">
      <w:pPr>
        <w:rPr>
          <w:rFonts w:cs="Arial"/>
          <w:lang w:val="en-US"/>
        </w:rPr>
      </w:pPr>
    </w:p>
    <w:p w:rsidR="00BD35FA" w:rsidRPr="00773949" w:rsidRDefault="00BD35FA">
      <w:pPr>
        <w:rPr>
          <w:rFonts w:cs="Arial"/>
          <w:lang w:val="en-US"/>
        </w:rPr>
      </w:pPr>
    </w:p>
    <w:p w:rsidR="001D213B" w:rsidRPr="00773949" w:rsidRDefault="00FD0A68" w:rsidP="009A6586">
      <w:pPr>
        <w:jc w:val="both"/>
        <w:rPr>
          <w:rFonts w:cs="Arial"/>
          <w:lang w:val="en-US"/>
        </w:rPr>
      </w:pPr>
      <w:r w:rsidRPr="00773949">
        <w:rPr>
          <w:rFonts w:cs="Arial"/>
          <w:lang w:val="en-US"/>
        </w:rPr>
        <w:t xml:space="preserve">Outdoor recreation and nature based tourism do not always take place in </w:t>
      </w:r>
      <w:r w:rsidR="00161A83" w:rsidRPr="00773949">
        <w:rPr>
          <w:rFonts w:cs="Arial"/>
          <w:lang w:val="en-US"/>
        </w:rPr>
        <w:t xml:space="preserve">remote </w:t>
      </w:r>
      <w:r w:rsidR="001D213B" w:rsidRPr="00773949">
        <w:rPr>
          <w:rFonts w:cs="Arial"/>
          <w:lang w:val="en-US"/>
        </w:rPr>
        <w:t>places</w:t>
      </w:r>
      <w:r w:rsidR="00161A83" w:rsidRPr="00773949">
        <w:rPr>
          <w:rFonts w:cs="Arial"/>
          <w:lang w:val="en-US"/>
        </w:rPr>
        <w:t>, N</w:t>
      </w:r>
      <w:r w:rsidRPr="00773949">
        <w:rPr>
          <w:rFonts w:cs="Arial"/>
          <w:lang w:val="en-US"/>
        </w:rPr>
        <w:t>ational Parks or Nature reserve</w:t>
      </w:r>
      <w:r w:rsidR="00161A83" w:rsidRPr="00773949">
        <w:rPr>
          <w:rFonts w:cs="Arial"/>
          <w:lang w:val="en-US"/>
        </w:rPr>
        <w:t>s</w:t>
      </w:r>
      <w:r w:rsidRPr="00773949">
        <w:rPr>
          <w:rFonts w:cs="Arial"/>
          <w:lang w:val="en-US"/>
        </w:rPr>
        <w:t xml:space="preserve">. Recreational </w:t>
      </w:r>
      <w:r w:rsidR="001D213B" w:rsidRPr="00773949">
        <w:rPr>
          <w:rFonts w:cs="Arial"/>
          <w:lang w:val="en-US"/>
        </w:rPr>
        <w:t xml:space="preserve">activities </w:t>
      </w:r>
      <w:r w:rsidRPr="00773949">
        <w:rPr>
          <w:rFonts w:cs="Arial"/>
          <w:lang w:val="en-US"/>
        </w:rPr>
        <w:t xml:space="preserve">are also widespread in residential and productive </w:t>
      </w:r>
      <w:r w:rsidR="00161A83" w:rsidRPr="00773949">
        <w:rPr>
          <w:rFonts w:cs="Arial"/>
          <w:lang w:val="en-US"/>
        </w:rPr>
        <w:t>(rural) areas. In many countries, s</w:t>
      </w:r>
      <w:r w:rsidRPr="00773949">
        <w:rPr>
          <w:rFonts w:cs="Arial"/>
          <w:lang w:val="en-US"/>
        </w:rPr>
        <w:t xml:space="preserve">pecific organizations </w:t>
      </w:r>
      <w:r w:rsidR="00161A83" w:rsidRPr="00773949">
        <w:rPr>
          <w:rFonts w:cs="Arial"/>
          <w:lang w:val="en-US"/>
        </w:rPr>
        <w:t>are</w:t>
      </w:r>
      <w:r w:rsidRPr="00773949">
        <w:rPr>
          <w:rFonts w:cs="Arial"/>
          <w:lang w:val="en-US"/>
        </w:rPr>
        <w:t xml:space="preserve"> in charge of the </w:t>
      </w:r>
      <w:r w:rsidR="008A4E0F">
        <w:rPr>
          <w:rFonts w:cs="Arial"/>
          <w:lang w:val="en-US"/>
        </w:rPr>
        <w:t>sustainable socio-</w:t>
      </w:r>
      <w:r w:rsidRPr="00773949">
        <w:rPr>
          <w:rFonts w:cs="Arial"/>
          <w:lang w:val="en-US"/>
        </w:rPr>
        <w:t xml:space="preserve">economic development of such </w:t>
      </w:r>
      <w:r w:rsidR="00B96872" w:rsidRPr="00773949">
        <w:rPr>
          <w:rFonts w:cs="Arial"/>
          <w:lang w:val="en-US"/>
        </w:rPr>
        <w:t xml:space="preserve">large </w:t>
      </w:r>
      <w:r w:rsidRPr="00773949">
        <w:rPr>
          <w:rFonts w:cs="Arial"/>
          <w:lang w:val="en-US"/>
        </w:rPr>
        <w:t>multifunctional t</w:t>
      </w:r>
      <w:r w:rsidR="00161A83" w:rsidRPr="00773949">
        <w:rPr>
          <w:rFonts w:cs="Arial"/>
          <w:lang w:val="en-US"/>
        </w:rPr>
        <w:t>erritories. W</w:t>
      </w:r>
      <w:r w:rsidRPr="00773949">
        <w:rPr>
          <w:rFonts w:cs="Arial"/>
          <w:lang w:val="en-US"/>
        </w:rPr>
        <w:t xml:space="preserve">e </w:t>
      </w:r>
      <w:r w:rsidR="00161A83" w:rsidRPr="00773949">
        <w:rPr>
          <w:rFonts w:cs="Arial"/>
          <w:lang w:val="en-US"/>
        </w:rPr>
        <w:t xml:space="preserve">will </w:t>
      </w:r>
      <w:r w:rsidR="001D213B" w:rsidRPr="00773949">
        <w:rPr>
          <w:rFonts w:cs="Arial"/>
          <w:lang w:val="en-US"/>
        </w:rPr>
        <w:t>refer to these collectively as</w:t>
      </w:r>
      <w:r w:rsidR="00161A83" w:rsidRPr="00773949">
        <w:rPr>
          <w:rFonts w:cs="Arial"/>
          <w:lang w:val="en-US"/>
        </w:rPr>
        <w:t xml:space="preserve"> “regional park</w:t>
      </w:r>
      <w:r w:rsidR="001D213B" w:rsidRPr="00773949">
        <w:rPr>
          <w:rFonts w:cs="Arial"/>
          <w:lang w:val="en-US"/>
        </w:rPr>
        <w:t>s</w:t>
      </w:r>
      <w:r w:rsidR="00161A83" w:rsidRPr="00773949">
        <w:rPr>
          <w:rFonts w:cs="Arial"/>
          <w:lang w:val="en-US"/>
        </w:rPr>
        <w:t xml:space="preserve">”. One of </w:t>
      </w:r>
      <w:r w:rsidR="001D213B" w:rsidRPr="00773949">
        <w:rPr>
          <w:rFonts w:cs="Arial"/>
          <w:lang w:val="en-US"/>
        </w:rPr>
        <w:t xml:space="preserve">the </w:t>
      </w:r>
      <w:r w:rsidR="00161A83" w:rsidRPr="00773949">
        <w:rPr>
          <w:rFonts w:cs="Arial"/>
          <w:lang w:val="en-US"/>
        </w:rPr>
        <w:t>greatest challenge</w:t>
      </w:r>
      <w:r w:rsidR="001D213B" w:rsidRPr="00773949">
        <w:rPr>
          <w:rFonts w:cs="Arial"/>
          <w:lang w:val="en-US"/>
        </w:rPr>
        <w:t>s in this field</w:t>
      </w:r>
      <w:r w:rsidR="00161A83" w:rsidRPr="00773949">
        <w:rPr>
          <w:rFonts w:cs="Arial"/>
          <w:lang w:val="en-US"/>
        </w:rPr>
        <w:t xml:space="preserve"> is to find a balance between potential</w:t>
      </w:r>
      <w:r w:rsidR="001D213B" w:rsidRPr="00773949">
        <w:rPr>
          <w:rFonts w:cs="Arial"/>
          <w:lang w:val="en-US"/>
        </w:rPr>
        <w:t>ly</w:t>
      </w:r>
      <w:r w:rsidR="00161A83" w:rsidRPr="00773949">
        <w:rPr>
          <w:rFonts w:cs="Arial"/>
          <w:lang w:val="en-US"/>
        </w:rPr>
        <w:t xml:space="preserve"> </w:t>
      </w:r>
      <w:r w:rsidR="001D213B" w:rsidRPr="00773949">
        <w:rPr>
          <w:rFonts w:cs="Arial"/>
          <w:lang w:val="en-US"/>
        </w:rPr>
        <w:t xml:space="preserve">conflicting </w:t>
      </w:r>
      <w:r w:rsidR="00161A83" w:rsidRPr="00773949">
        <w:rPr>
          <w:rFonts w:cs="Arial"/>
          <w:lang w:val="en-US"/>
        </w:rPr>
        <w:t>functions and activit</w:t>
      </w:r>
      <w:r w:rsidR="001D213B" w:rsidRPr="00773949">
        <w:rPr>
          <w:rFonts w:cs="Arial"/>
          <w:lang w:val="en-US"/>
        </w:rPr>
        <w:t>i</w:t>
      </w:r>
      <w:r w:rsidR="00161A83" w:rsidRPr="00773949">
        <w:rPr>
          <w:rFonts w:cs="Arial"/>
          <w:lang w:val="en-US"/>
        </w:rPr>
        <w:t xml:space="preserve">es, e.g. leisure practices and protection of natural </w:t>
      </w:r>
      <w:bookmarkStart w:id="0" w:name="_GoBack"/>
      <w:r w:rsidR="008A4E0F">
        <w:rPr>
          <w:rFonts w:cs="Arial"/>
          <w:lang w:val="en-US"/>
        </w:rPr>
        <w:t xml:space="preserve">and cultural </w:t>
      </w:r>
      <w:bookmarkEnd w:id="0"/>
      <w:r w:rsidR="00161A83" w:rsidRPr="00773949">
        <w:rPr>
          <w:rFonts w:cs="Arial"/>
          <w:lang w:val="en-US"/>
        </w:rPr>
        <w:t xml:space="preserve">heritage, </w:t>
      </w:r>
      <w:r w:rsidR="001D213B" w:rsidRPr="00773949">
        <w:rPr>
          <w:rFonts w:cs="Arial"/>
          <w:lang w:val="en-US"/>
        </w:rPr>
        <w:t>ensuring optimum</w:t>
      </w:r>
      <w:r w:rsidR="00161A83" w:rsidRPr="00773949">
        <w:rPr>
          <w:rFonts w:cs="Arial"/>
          <w:lang w:val="en-US"/>
        </w:rPr>
        <w:t xml:space="preserve"> contribution of leisure and tourism to local development, </w:t>
      </w:r>
      <w:r w:rsidR="001D213B" w:rsidRPr="00773949">
        <w:rPr>
          <w:rFonts w:cs="Arial"/>
          <w:lang w:val="en-US"/>
        </w:rPr>
        <w:t>and educating the public (both visitors and those practicing leisure activities).</w:t>
      </w:r>
    </w:p>
    <w:p w:rsidR="00646B67" w:rsidRPr="00773949" w:rsidRDefault="00646B67" w:rsidP="009A6586">
      <w:pPr>
        <w:jc w:val="both"/>
        <w:rPr>
          <w:rFonts w:cs="Arial"/>
          <w:lang w:val="en-US"/>
        </w:rPr>
      </w:pPr>
    </w:p>
    <w:p w:rsidR="00161A83" w:rsidRPr="00773949" w:rsidRDefault="001D213B" w:rsidP="00646B67">
      <w:pPr>
        <w:ind w:firstLine="0"/>
        <w:jc w:val="both"/>
        <w:rPr>
          <w:rFonts w:cs="Arial"/>
          <w:lang w:val="en-US"/>
        </w:rPr>
      </w:pPr>
      <w:r w:rsidRPr="00773949">
        <w:rPr>
          <w:rFonts w:cs="Arial"/>
          <w:lang w:val="en-US"/>
        </w:rPr>
        <w:t>One good example of this is the French system of</w:t>
      </w:r>
      <w:r w:rsidR="0021478D" w:rsidRPr="00773949">
        <w:rPr>
          <w:rFonts w:cs="Arial"/>
          <w:lang w:val="en-US"/>
        </w:rPr>
        <w:t xml:space="preserve"> </w:t>
      </w:r>
      <w:r w:rsidR="006834D6" w:rsidRPr="00773949">
        <w:rPr>
          <w:rFonts w:cs="Arial"/>
          <w:lang w:val="en-US"/>
        </w:rPr>
        <w:t>“</w:t>
      </w:r>
      <w:r w:rsidR="0021478D" w:rsidRPr="00773949">
        <w:rPr>
          <w:rFonts w:cs="Arial"/>
          <w:lang w:val="en-US"/>
        </w:rPr>
        <w:t>regional nature parks</w:t>
      </w:r>
      <w:r w:rsidR="006834D6" w:rsidRPr="00773949">
        <w:rPr>
          <w:rFonts w:cs="Arial"/>
          <w:lang w:val="en-US"/>
        </w:rPr>
        <w:t>”</w:t>
      </w:r>
      <w:r w:rsidR="0021478D" w:rsidRPr="00773949">
        <w:rPr>
          <w:rFonts w:cs="Arial"/>
          <w:lang w:val="en-US"/>
        </w:rPr>
        <w:t xml:space="preserve"> (</w:t>
      </w:r>
      <w:r w:rsidR="006834D6" w:rsidRPr="00773949">
        <w:rPr>
          <w:rFonts w:cs="Arial"/>
          <w:lang w:val="en-US"/>
        </w:rPr>
        <w:t>RNP</w:t>
      </w:r>
      <w:r w:rsidR="0021478D" w:rsidRPr="00773949">
        <w:rPr>
          <w:rFonts w:cs="Arial"/>
          <w:lang w:val="en-US"/>
        </w:rPr>
        <w:t xml:space="preserve">). </w:t>
      </w:r>
      <w:r w:rsidR="008E30E0" w:rsidRPr="00773949">
        <w:rPr>
          <w:rFonts w:cs="Arial"/>
          <w:lang w:val="en-US"/>
        </w:rPr>
        <w:t>The</w:t>
      </w:r>
      <w:r w:rsidRPr="00773949">
        <w:rPr>
          <w:rFonts w:cs="Arial"/>
          <w:lang w:val="en-US"/>
        </w:rPr>
        <w:t>se parks</w:t>
      </w:r>
      <w:r w:rsidR="008E30E0" w:rsidRPr="00773949">
        <w:rPr>
          <w:rFonts w:cs="Arial"/>
          <w:lang w:val="en-US"/>
        </w:rPr>
        <w:t xml:space="preserve"> are located in areas of special interest in terms of natural heritage</w:t>
      </w:r>
      <w:r w:rsidRPr="00773949">
        <w:rPr>
          <w:rFonts w:cs="Arial"/>
          <w:lang w:val="en-US"/>
        </w:rPr>
        <w:t xml:space="preserve"> and/or</w:t>
      </w:r>
      <w:r w:rsidR="0053214B" w:rsidRPr="00773949">
        <w:rPr>
          <w:rFonts w:cs="Arial"/>
          <w:lang w:val="en-US"/>
        </w:rPr>
        <w:t xml:space="preserve"> </w:t>
      </w:r>
      <w:r w:rsidR="008E30E0" w:rsidRPr="00773949">
        <w:rPr>
          <w:rFonts w:cs="Arial"/>
          <w:lang w:val="en-US"/>
        </w:rPr>
        <w:t xml:space="preserve">landscape value. </w:t>
      </w:r>
      <w:r w:rsidRPr="00773949">
        <w:rPr>
          <w:rFonts w:cs="Arial"/>
          <w:lang w:val="en-US"/>
        </w:rPr>
        <w:t>RNPs are created through</w:t>
      </w:r>
      <w:r w:rsidR="008E30E0" w:rsidRPr="00773949">
        <w:rPr>
          <w:rFonts w:cs="Arial"/>
          <w:lang w:val="en-US"/>
        </w:rPr>
        <w:t xml:space="preserve"> </w:t>
      </w:r>
      <w:r w:rsidR="0021478D" w:rsidRPr="00773949">
        <w:rPr>
          <w:rFonts w:cs="Arial"/>
          <w:lang w:val="en-US"/>
        </w:rPr>
        <w:t xml:space="preserve">is </w:t>
      </w:r>
      <w:r w:rsidR="008E30E0" w:rsidRPr="00773949">
        <w:rPr>
          <w:rFonts w:cs="Arial"/>
          <w:lang w:val="en-US"/>
        </w:rPr>
        <w:t xml:space="preserve">a participative process </w:t>
      </w:r>
      <w:r w:rsidRPr="00773949">
        <w:rPr>
          <w:rFonts w:cs="Arial"/>
          <w:lang w:val="en-US"/>
        </w:rPr>
        <w:t xml:space="preserve">at local. The remit of these parks covers a number of issues, including </w:t>
      </w:r>
      <w:r w:rsidR="0053214B" w:rsidRPr="00773949">
        <w:rPr>
          <w:rFonts w:cs="Arial"/>
          <w:lang w:val="en-US"/>
        </w:rPr>
        <w:t>i</w:t>
      </w:r>
      <w:r w:rsidR="00711F83" w:rsidRPr="00773949">
        <w:rPr>
          <w:rFonts w:cs="Arial"/>
          <w:lang w:val="en-US"/>
        </w:rPr>
        <w:t>mproving sustainable development</w:t>
      </w:r>
      <w:r w:rsidR="008E30E0" w:rsidRPr="00773949">
        <w:rPr>
          <w:rFonts w:cs="Arial"/>
          <w:lang w:val="en-US"/>
        </w:rPr>
        <w:t xml:space="preserve">. Their mode of action is not </w:t>
      </w:r>
      <w:r w:rsidRPr="00773949">
        <w:rPr>
          <w:rFonts w:cs="Arial"/>
          <w:lang w:val="en-US"/>
        </w:rPr>
        <w:t>based on coercion, but on support. This method</w:t>
      </w:r>
      <w:r w:rsidR="008E30E0" w:rsidRPr="00773949">
        <w:rPr>
          <w:rFonts w:cs="Arial"/>
          <w:lang w:val="en-US"/>
        </w:rPr>
        <w:t xml:space="preserve"> introduc</w:t>
      </w:r>
      <w:r w:rsidRPr="00773949">
        <w:rPr>
          <w:rFonts w:cs="Arial"/>
          <w:lang w:val="en-US"/>
        </w:rPr>
        <w:t>es</w:t>
      </w:r>
      <w:r w:rsidR="008E30E0" w:rsidRPr="00773949">
        <w:rPr>
          <w:rFonts w:cs="Arial"/>
          <w:lang w:val="en-US"/>
        </w:rPr>
        <w:t xml:space="preserve"> and foster</w:t>
      </w:r>
      <w:r w:rsidRPr="00773949">
        <w:rPr>
          <w:rFonts w:cs="Arial"/>
          <w:lang w:val="en-US"/>
        </w:rPr>
        <w:t>s</w:t>
      </w:r>
      <w:r w:rsidR="008E30E0" w:rsidRPr="00773949">
        <w:rPr>
          <w:rFonts w:cs="Arial"/>
          <w:lang w:val="en-US"/>
        </w:rPr>
        <w:t xml:space="preserve"> social</w:t>
      </w:r>
      <w:r w:rsidR="007C5F09" w:rsidRPr="00773949">
        <w:rPr>
          <w:rFonts w:cs="Arial"/>
          <w:lang w:val="en-US"/>
        </w:rPr>
        <w:t xml:space="preserve"> and </w:t>
      </w:r>
      <w:r w:rsidR="008E30E0" w:rsidRPr="00773949">
        <w:rPr>
          <w:rFonts w:cs="Arial"/>
          <w:lang w:val="en-US"/>
        </w:rPr>
        <w:t xml:space="preserve">environmental innovation. </w:t>
      </w:r>
      <w:r w:rsidRPr="00773949">
        <w:rPr>
          <w:rFonts w:cs="Arial"/>
          <w:lang w:val="en-US"/>
        </w:rPr>
        <w:t xml:space="preserve">RNP’s </w:t>
      </w:r>
      <w:r w:rsidR="007F3859" w:rsidRPr="00773949">
        <w:rPr>
          <w:rFonts w:cs="Arial"/>
          <w:lang w:val="en-US"/>
        </w:rPr>
        <w:t xml:space="preserve">are </w:t>
      </w:r>
      <w:r w:rsidR="008E30E0" w:rsidRPr="00773949">
        <w:rPr>
          <w:rFonts w:cs="Arial"/>
          <w:lang w:val="en-US"/>
        </w:rPr>
        <w:t>often</w:t>
      </w:r>
      <w:r w:rsidR="007C5F09" w:rsidRPr="00773949">
        <w:rPr>
          <w:rFonts w:cs="Arial"/>
          <w:lang w:val="en-US"/>
        </w:rPr>
        <w:t xml:space="preserve"> also</w:t>
      </w:r>
      <w:r w:rsidR="008E30E0" w:rsidRPr="00773949">
        <w:rPr>
          <w:rFonts w:cs="Arial"/>
          <w:lang w:val="en-US"/>
        </w:rPr>
        <w:t xml:space="preserve"> tourist destinations.</w:t>
      </w:r>
      <w:r w:rsidR="00161A83" w:rsidRPr="00773949">
        <w:rPr>
          <w:rFonts w:cs="Arial"/>
          <w:lang w:val="en-US"/>
        </w:rPr>
        <w:t xml:space="preserve"> </w:t>
      </w:r>
      <w:r w:rsidR="00F25F5B" w:rsidRPr="00773949">
        <w:rPr>
          <w:rFonts w:cs="Arial"/>
          <w:lang w:val="en-US"/>
        </w:rPr>
        <w:t xml:space="preserve">The dedicated organization in charge of RNP has hybrid governance </w:t>
      </w:r>
      <w:r w:rsidRPr="00773949">
        <w:rPr>
          <w:rFonts w:cs="Arial"/>
          <w:lang w:val="en-US"/>
        </w:rPr>
        <w:t xml:space="preserve">at both </w:t>
      </w:r>
      <w:r w:rsidR="00F25F5B" w:rsidRPr="00773949">
        <w:rPr>
          <w:rFonts w:cs="Arial"/>
          <w:lang w:val="en-US"/>
        </w:rPr>
        <w:t xml:space="preserve">regional and local level, and </w:t>
      </w:r>
      <w:proofErr w:type="gramStart"/>
      <w:r w:rsidR="00F25F5B" w:rsidRPr="00773949">
        <w:rPr>
          <w:rFonts w:cs="Arial"/>
          <w:lang w:val="en-US"/>
        </w:rPr>
        <w:t>a</w:t>
      </w:r>
      <w:proofErr w:type="gramEnd"/>
      <w:r w:rsidR="00F25F5B" w:rsidRPr="00773949">
        <w:rPr>
          <w:rFonts w:cs="Arial"/>
          <w:lang w:val="en-US"/>
        </w:rPr>
        <w:t xml:space="preserve"> </w:t>
      </w:r>
      <w:proofErr w:type="spellStart"/>
      <w:r w:rsidRPr="00773949">
        <w:rPr>
          <w:rFonts w:cs="Arial"/>
          <w:lang w:val="en-US"/>
        </w:rPr>
        <w:t>a</w:t>
      </w:r>
      <w:proofErr w:type="spellEnd"/>
      <w:r w:rsidRPr="00773949">
        <w:rPr>
          <w:rFonts w:cs="Arial"/>
          <w:lang w:val="en-US"/>
        </w:rPr>
        <w:t xml:space="preserve"> team of </w:t>
      </w:r>
      <w:r w:rsidR="00F25F5B" w:rsidRPr="00773949">
        <w:rPr>
          <w:rFonts w:cs="Arial"/>
          <w:lang w:val="en-US"/>
        </w:rPr>
        <w:t xml:space="preserve">technical </w:t>
      </w:r>
      <w:r w:rsidRPr="00773949">
        <w:rPr>
          <w:rFonts w:cs="Arial"/>
          <w:lang w:val="en-US"/>
        </w:rPr>
        <w:t xml:space="preserve">professionals to </w:t>
      </w:r>
      <w:r w:rsidR="00F25F5B" w:rsidRPr="00773949">
        <w:rPr>
          <w:rFonts w:cs="Arial"/>
          <w:lang w:val="en-US"/>
        </w:rPr>
        <w:t>implement its program of action.</w:t>
      </w:r>
      <w:r w:rsidR="00161A83" w:rsidRPr="00773949">
        <w:rPr>
          <w:rFonts w:cs="Arial"/>
          <w:lang w:val="en-US"/>
        </w:rPr>
        <w:t xml:space="preserve"> </w:t>
      </w:r>
      <w:r w:rsidRPr="00773949">
        <w:rPr>
          <w:rFonts w:cs="Arial"/>
          <w:lang w:val="en-US"/>
        </w:rPr>
        <w:t>T</w:t>
      </w:r>
      <w:r w:rsidR="00B96872" w:rsidRPr="00773949">
        <w:rPr>
          <w:rFonts w:cs="Arial"/>
          <w:lang w:val="en-US"/>
        </w:rPr>
        <w:t>hey are</w:t>
      </w:r>
      <w:r w:rsidRPr="00773949">
        <w:rPr>
          <w:rFonts w:cs="Arial"/>
          <w:lang w:val="en-US"/>
        </w:rPr>
        <w:t xml:space="preserve"> essentially</w:t>
      </w:r>
      <w:r w:rsidR="00B96872" w:rsidRPr="00773949">
        <w:rPr>
          <w:rFonts w:cs="Arial"/>
          <w:lang w:val="en-US"/>
        </w:rPr>
        <w:t xml:space="preserve"> engaged in what may be </w:t>
      </w:r>
      <w:r w:rsidRPr="00773949">
        <w:rPr>
          <w:rFonts w:cs="Arial"/>
          <w:lang w:val="en-US"/>
        </w:rPr>
        <w:t xml:space="preserve">referred to as </w:t>
      </w:r>
      <w:r w:rsidR="00B96872" w:rsidRPr="00773949">
        <w:rPr>
          <w:rFonts w:cs="Arial"/>
          <w:lang w:val="en-US"/>
        </w:rPr>
        <w:t>“</w:t>
      </w:r>
      <w:r w:rsidR="00161A83" w:rsidRPr="00773949">
        <w:rPr>
          <w:rFonts w:cs="Arial"/>
          <w:lang w:val="en-US"/>
        </w:rPr>
        <w:t>territorial sustainable development</w:t>
      </w:r>
      <w:r w:rsidR="00B96872" w:rsidRPr="00773949">
        <w:rPr>
          <w:rFonts w:cs="Arial"/>
          <w:lang w:val="en-US"/>
        </w:rPr>
        <w:t>”</w:t>
      </w:r>
      <w:r w:rsidR="00C476B5" w:rsidRPr="00773949">
        <w:rPr>
          <w:rFonts w:cs="Arial"/>
          <w:lang w:val="en-US"/>
        </w:rPr>
        <w:t xml:space="preserve"> </w:t>
      </w:r>
      <w:r w:rsidR="00C476B5" w:rsidRPr="00773949">
        <w:rPr>
          <w:rFonts w:cs="Arial"/>
          <w:lang w:val="en-US"/>
        </w:rPr>
        <w:fldChar w:fldCharType="begin"/>
      </w:r>
      <w:r w:rsidR="00C476B5" w:rsidRPr="00773949">
        <w:rPr>
          <w:rFonts w:cs="Arial"/>
          <w:lang w:val="en-US"/>
        </w:rPr>
        <w:instrText xml:space="preserve"> ADDIN EN.CITE &lt;EndNote&gt;&lt;Cite&gt;&lt;Author&gt;Marsat&lt;/Author&gt;&lt;Year&gt;2015&lt;/Year&gt;&lt;RecNum&gt;2135&lt;/RecNum&gt;&lt;DisplayText&gt;(Marsat 2015)&lt;/DisplayText&gt;&lt;record&gt;&lt;rec-number&gt;2135&lt;/rec-number&gt;&lt;foreign-keys&gt;&lt;key app="EN" db-id="dwspdr59cwwrpyefva5p52dgr29s95xvedrt" timestamp="1357743023"&gt;2135&lt;/key&gt;&lt;/foreign-keys&gt;&lt;ref-type name="Book Section"&gt;5&lt;/ref-type&gt;&lt;contributors&gt;&lt;authors&gt;&lt;author&gt;Marsat, Jean-Bernard&lt;/author&gt;&lt;/authors&gt;&lt;secondary-authors&gt;&lt;author&gt;Dissart, Jean-Christophe&lt;/author&gt;&lt;author&gt;Dehez, Jeoffrey&lt;/author&gt;&lt;author&gt;Marsat, Jean-Bernard&lt;/author&gt;&lt;/secondary-authors&gt;&lt;/contributors&gt;&lt;titles&gt;&lt;title&gt;Strategic management of tourism destinations within territories : key players and the example of Parcs Naturels Régionaux (Regional Natural Parks)&lt;/title&gt;&lt;secondary-title&gt;Tourism, Recreation and Regional Development : Perspectives from France and Abroad&lt;/secondary-title&gt;&lt;/titles&gt;&lt;pages&gt;pp. 77-92&lt;/pages&gt;&lt;section&gt;ch.5&lt;/section&gt;&lt;keywords&gt;&lt;keyword&gt;PNR&lt;/keyword&gt;&lt;keyword&gt;parcs naturels régionaux&lt;/keyword&gt;&lt;keyword&gt;tourisme&lt;/keyword&gt;&lt;keyword&gt;management&lt;/keyword&gt;&lt;keyword&gt;destination touristique&lt;/keyword&gt;&lt;/keywords&gt;&lt;dates&gt;&lt;year&gt;2015&lt;/year&gt;&lt;pub-dates&gt;&lt;date&gt;2015&lt;/date&gt;&lt;/pub-dates&gt;&lt;/dates&gt;&lt;publisher&gt;Ashgate&lt;/publisher&gt;&lt;label&gt;20&lt;/label&gt;&lt;urls&gt;&lt;pdf-urls&gt;&lt;url&gt;file://C:\Privé\AOP-Valo\AOP-Valo réalisées\Ouvrage DTAM\Relectures\Ch JBM\avis relect et vf\Acteurs_MsDT_Cas_PNR_vff.pdf&lt;/url&gt;&lt;url&gt;file://C:\Privé\AOP-Valo\AOP-Valo réalisées\Ouvrage DTAM\Chapter5 (Jean-Bernard Marsat).pdf&lt;/url&gt;&lt;/pdf-urls&gt;&lt;/urls&gt;&lt;/record&gt;&lt;/Cite&gt;&lt;/EndNote&gt;</w:instrText>
      </w:r>
      <w:r w:rsidR="00C476B5" w:rsidRPr="00773949">
        <w:rPr>
          <w:rFonts w:cs="Arial"/>
          <w:lang w:val="en-US"/>
        </w:rPr>
        <w:fldChar w:fldCharType="separate"/>
      </w:r>
      <w:r w:rsidR="00C476B5" w:rsidRPr="00773949">
        <w:rPr>
          <w:rFonts w:cs="Arial"/>
          <w:noProof/>
          <w:lang w:val="en-US"/>
        </w:rPr>
        <w:t>(Marsat 2015)</w:t>
      </w:r>
      <w:r w:rsidR="00C476B5" w:rsidRPr="00773949">
        <w:rPr>
          <w:rFonts w:cs="Arial"/>
          <w:lang w:val="en-US"/>
        </w:rPr>
        <w:fldChar w:fldCharType="end"/>
      </w:r>
      <w:r w:rsidR="00161A83" w:rsidRPr="00773949">
        <w:rPr>
          <w:rFonts w:cs="Arial"/>
          <w:lang w:val="en-US"/>
        </w:rPr>
        <w:t>.</w:t>
      </w:r>
    </w:p>
    <w:p w:rsidR="00D614F0" w:rsidRPr="00773949" w:rsidRDefault="00D614F0" w:rsidP="00F72A8C">
      <w:pPr>
        <w:ind w:firstLine="0"/>
        <w:jc w:val="both"/>
        <w:rPr>
          <w:rFonts w:cs="Arial"/>
          <w:lang w:val="en-US"/>
        </w:rPr>
      </w:pPr>
    </w:p>
    <w:p w:rsidR="00B90A93" w:rsidRPr="00773949" w:rsidRDefault="001D213B" w:rsidP="00F72A8C">
      <w:pPr>
        <w:ind w:firstLine="0"/>
        <w:jc w:val="both"/>
        <w:rPr>
          <w:rFonts w:cs="Arial"/>
          <w:lang w:val="en-US"/>
        </w:rPr>
      </w:pPr>
      <w:r w:rsidRPr="00773949">
        <w:rPr>
          <w:rFonts w:cs="Arial"/>
          <w:lang w:val="en-US"/>
        </w:rPr>
        <w:t xml:space="preserve">For this </w:t>
      </w:r>
      <w:r w:rsidR="00F72A8C" w:rsidRPr="00773949">
        <w:rPr>
          <w:rFonts w:cs="Arial"/>
          <w:lang w:val="en-US"/>
        </w:rPr>
        <w:t>special session</w:t>
      </w:r>
      <w:r w:rsidRPr="00773949">
        <w:rPr>
          <w:rFonts w:cs="Arial"/>
          <w:lang w:val="en-US"/>
        </w:rPr>
        <w:t xml:space="preserve">, we </w:t>
      </w:r>
      <w:r w:rsidR="00F72A8C" w:rsidRPr="00773949">
        <w:rPr>
          <w:rFonts w:cs="Arial"/>
          <w:lang w:val="en-US"/>
        </w:rPr>
        <w:t xml:space="preserve">invite both researchers and practitioners to </w:t>
      </w:r>
      <w:r w:rsidR="00D060E1" w:rsidRPr="00773949">
        <w:rPr>
          <w:rFonts w:cs="Arial"/>
          <w:lang w:val="en-US"/>
        </w:rPr>
        <w:t xml:space="preserve">submit papers in line with the theme of regional parks and </w:t>
      </w:r>
      <w:r w:rsidRPr="00773949">
        <w:rPr>
          <w:rFonts w:cs="Arial"/>
          <w:lang w:val="en-US"/>
        </w:rPr>
        <w:t xml:space="preserve">local </w:t>
      </w:r>
      <w:r w:rsidR="00D060E1" w:rsidRPr="00773949">
        <w:rPr>
          <w:rFonts w:cs="Arial"/>
          <w:lang w:val="en-US"/>
        </w:rPr>
        <w:t>organization</w:t>
      </w:r>
      <w:r w:rsidRPr="00773949">
        <w:rPr>
          <w:rFonts w:cs="Arial"/>
          <w:lang w:val="en-US"/>
        </w:rPr>
        <w:t>s</w:t>
      </w:r>
      <w:r w:rsidR="00D060E1" w:rsidRPr="00773949">
        <w:rPr>
          <w:rFonts w:cs="Arial"/>
          <w:lang w:val="en-US"/>
        </w:rPr>
        <w:t xml:space="preserve"> </w:t>
      </w:r>
      <w:r w:rsidRPr="00773949">
        <w:rPr>
          <w:rFonts w:cs="Arial"/>
          <w:lang w:val="en-US"/>
        </w:rPr>
        <w:t xml:space="preserve">supporting </w:t>
      </w:r>
      <w:r w:rsidR="00D060E1" w:rsidRPr="00773949">
        <w:rPr>
          <w:rFonts w:cs="Arial"/>
          <w:lang w:val="en-US"/>
        </w:rPr>
        <w:t xml:space="preserve">sustainable development. </w:t>
      </w:r>
      <w:r w:rsidRPr="00773949">
        <w:rPr>
          <w:rFonts w:cs="Arial"/>
          <w:lang w:val="en-US"/>
        </w:rPr>
        <w:t xml:space="preserve">Presentations should ideally include </w:t>
      </w:r>
      <w:r w:rsidR="00D060E1" w:rsidRPr="00773949">
        <w:rPr>
          <w:rFonts w:cs="Arial"/>
          <w:lang w:val="en-US"/>
        </w:rPr>
        <w:t xml:space="preserve">original research, </w:t>
      </w:r>
      <w:r w:rsidR="00F72A8C" w:rsidRPr="00773949">
        <w:rPr>
          <w:rFonts w:cs="Arial"/>
          <w:lang w:val="en-US"/>
        </w:rPr>
        <w:t>case studies (monographs</w:t>
      </w:r>
      <w:r w:rsidR="00CC20BF" w:rsidRPr="00773949">
        <w:rPr>
          <w:rFonts w:cs="Arial"/>
          <w:lang w:val="en-US"/>
        </w:rPr>
        <w:t>)</w:t>
      </w:r>
      <w:r w:rsidR="00F72A8C" w:rsidRPr="00773949">
        <w:rPr>
          <w:rFonts w:cs="Arial"/>
          <w:lang w:val="en-US"/>
        </w:rPr>
        <w:t>, thematic studies,</w:t>
      </w:r>
      <w:r w:rsidRPr="00773949">
        <w:rPr>
          <w:rFonts w:cs="Arial"/>
          <w:lang w:val="en-US"/>
        </w:rPr>
        <w:t xml:space="preserve"> or</w:t>
      </w:r>
      <w:r w:rsidR="00F72A8C" w:rsidRPr="00773949">
        <w:rPr>
          <w:rFonts w:cs="Arial"/>
          <w:lang w:val="en-US"/>
        </w:rPr>
        <w:t xml:space="preserve"> </w:t>
      </w:r>
      <w:r w:rsidR="00D060E1" w:rsidRPr="00773949">
        <w:rPr>
          <w:rFonts w:cs="Arial"/>
          <w:lang w:val="en-US"/>
        </w:rPr>
        <w:t>international</w:t>
      </w:r>
      <w:r w:rsidRPr="00773949">
        <w:rPr>
          <w:rFonts w:cs="Arial"/>
          <w:lang w:val="en-US"/>
        </w:rPr>
        <w:t>/</w:t>
      </w:r>
      <w:r w:rsidR="00D060E1" w:rsidRPr="00773949">
        <w:rPr>
          <w:rFonts w:cs="Arial"/>
          <w:lang w:val="en-US"/>
        </w:rPr>
        <w:t xml:space="preserve">regional </w:t>
      </w:r>
      <w:r w:rsidR="00F72A8C" w:rsidRPr="00773949">
        <w:rPr>
          <w:rFonts w:cs="Arial"/>
          <w:lang w:val="en-US"/>
        </w:rPr>
        <w:t>comparison</w:t>
      </w:r>
      <w:r w:rsidR="00B90A93" w:rsidRPr="00773949">
        <w:rPr>
          <w:rFonts w:cs="Arial"/>
          <w:lang w:val="en-US"/>
        </w:rPr>
        <w:t>s.</w:t>
      </w:r>
    </w:p>
    <w:p w:rsidR="002F1C83" w:rsidRPr="00773949" w:rsidRDefault="007C5F09" w:rsidP="00F72A8C">
      <w:pPr>
        <w:ind w:firstLine="0"/>
        <w:jc w:val="both"/>
        <w:rPr>
          <w:rFonts w:cs="Arial"/>
          <w:lang w:val="en-US"/>
        </w:rPr>
      </w:pPr>
      <w:r w:rsidRPr="00773949">
        <w:rPr>
          <w:rFonts w:cs="Arial"/>
          <w:lang w:val="en-US"/>
        </w:rPr>
        <w:t xml:space="preserve">A wide range of </w:t>
      </w:r>
      <w:r w:rsidR="009A6586" w:rsidRPr="00773949">
        <w:rPr>
          <w:rFonts w:cs="Arial"/>
          <w:lang w:val="en-US"/>
        </w:rPr>
        <w:t>questions</w:t>
      </w:r>
      <w:r w:rsidR="00F72A8C" w:rsidRPr="00773949">
        <w:rPr>
          <w:rFonts w:cs="Arial"/>
          <w:lang w:val="en-US"/>
        </w:rPr>
        <w:t xml:space="preserve"> may be </w:t>
      </w:r>
      <w:r w:rsidR="00B90A93" w:rsidRPr="00773949">
        <w:rPr>
          <w:rFonts w:cs="Arial"/>
          <w:lang w:val="en-US"/>
        </w:rPr>
        <w:t>addressed</w:t>
      </w:r>
      <w:r w:rsidR="001D213B" w:rsidRPr="00773949">
        <w:rPr>
          <w:rFonts w:cs="Arial"/>
          <w:lang w:val="en-US"/>
        </w:rPr>
        <w:t>, such as</w:t>
      </w:r>
      <w:r w:rsidR="001245AA" w:rsidRPr="00773949">
        <w:rPr>
          <w:rFonts w:cs="Arial"/>
          <w:lang w:val="en-US"/>
        </w:rPr>
        <w:t>:</w:t>
      </w:r>
      <w:r w:rsidR="00F72A8C" w:rsidRPr="00773949">
        <w:rPr>
          <w:rFonts w:cs="Arial"/>
          <w:lang w:val="en-US"/>
        </w:rPr>
        <w:t xml:space="preserve"> </w:t>
      </w:r>
      <w:r w:rsidR="00E75758" w:rsidRPr="00773949">
        <w:rPr>
          <w:rFonts w:cs="Arial"/>
          <w:lang w:val="en-US"/>
        </w:rPr>
        <w:t>what are the specific characters of such territorial management</w:t>
      </w:r>
      <w:r w:rsidR="00B90A93" w:rsidRPr="00773949">
        <w:rPr>
          <w:rFonts w:cs="Arial"/>
          <w:lang w:val="en-US"/>
        </w:rPr>
        <w:t>? How do they act for</w:t>
      </w:r>
      <w:r w:rsidR="007B5055" w:rsidRPr="00773949">
        <w:rPr>
          <w:rFonts w:cs="Arial"/>
          <w:lang w:val="en-US"/>
        </w:rPr>
        <w:t xml:space="preserve"> collective action</w:t>
      </w:r>
      <w:r w:rsidR="00D614F0" w:rsidRPr="00773949">
        <w:rPr>
          <w:rFonts w:cs="Arial"/>
          <w:lang w:val="en-US"/>
        </w:rPr>
        <w:t>?</w:t>
      </w:r>
      <w:r w:rsidR="00F72A8C" w:rsidRPr="00773949">
        <w:rPr>
          <w:rFonts w:cs="Arial"/>
          <w:lang w:val="en-US"/>
        </w:rPr>
        <w:t xml:space="preserve"> </w:t>
      </w:r>
      <w:r w:rsidR="00E75758" w:rsidRPr="00773949">
        <w:rPr>
          <w:rFonts w:cs="Arial"/>
          <w:lang w:val="en-US"/>
        </w:rPr>
        <w:t>How do they balance opposite objectives and interact with other land users? What type of</w:t>
      </w:r>
      <w:r w:rsidR="002F1C83" w:rsidRPr="00773949">
        <w:rPr>
          <w:rFonts w:cs="Arial"/>
          <w:lang w:val="en-US"/>
        </w:rPr>
        <w:t xml:space="preserve"> public policies </w:t>
      </w:r>
      <w:r w:rsidR="00E75758" w:rsidRPr="00773949">
        <w:rPr>
          <w:rFonts w:cs="Arial"/>
          <w:lang w:val="en-US"/>
        </w:rPr>
        <w:t>do they support</w:t>
      </w:r>
      <w:r w:rsidR="002F1C83" w:rsidRPr="00773949">
        <w:rPr>
          <w:rFonts w:cs="Arial"/>
          <w:lang w:val="en-US"/>
        </w:rPr>
        <w:t>?</w:t>
      </w:r>
      <w:r w:rsidR="005F0735" w:rsidRPr="00773949">
        <w:rPr>
          <w:rFonts w:cs="Arial"/>
          <w:lang w:val="en-US"/>
        </w:rPr>
        <w:t xml:space="preserve"> …</w:t>
      </w:r>
    </w:p>
    <w:p w:rsidR="00773949" w:rsidRPr="00773949" w:rsidRDefault="00773949" w:rsidP="00773949">
      <w:pPr>
        <w:ind w:firstLine="0"/>
        <w:jc w:val="both"/>
        <w:rPr>
          <w:rFonts w:cs="Arial"/>
          <w:lang w:val="en-US"/>
        </w:rPr>
      </w:pPr>
    </w:p>
    <w:p w:rsidR="00C476B5" w:rsidRPr="00773949" w:rsidRDefault="00C476B5" w:rsidP="00773949">
      <w:pPr>
        <w:ind w:firstLine="0"/>
        <w:jc w:val="both"/>
        <w:rPr>
          <w:rFonts w:cs="Arial"/>
          <w:highlight w:val="yellow"/>
          <w:lang w:val="en-US"/>
        </w:rPr>
      </w:pPr>
    </w:p>
    <w:p w:rsidR="00773949" w:rsidRPr="00773949" w:rsidRDefault="00773949" w:rsidP="00773949">
      <w:pPr>
        <w:ind w:firstLine="0"/>
        <w:jc w:val="both"/>
        <w:rPr>
          <w:rFonts w:cs="Arial"/>
          <w:b/>
          <w:lang w:val="en-US"/>
        </w:rPr>
      </w:pPr>
      <w:r w:rsidRPr="00773949">
        <w:rPr>
          <w:rFonts w:cs="Arial"/>
          <w:b/>
          <w:lang w:val="en-US"/>
        </w:rPr>
        <w:t>Selected references</w:t>
      </w:r>
    </w:p>
    <w:p w:rsidR="00C476B5" w:rsidRPr="00773949" w:rsidRDefault="00C476B5" w:rsidP="00773949">
      <w:pPr>
        <w:ind w:firstLine="0"/>
        <w:jc w:val="both"/>
        <w:rPr>
          <w:rFonts w:cs="Arial"/>
          <w:b/>
          <w:highlight w:val="yellow"/>
          <w:lang w:val="en-US"/>
        </w:rPr>
      </w:pPr>
    </w:p>
    <w:p w:rsidR="00C476B5" w:rsidRPr="00C476B5" w:rsidRDefault="00C476B5" w:rsidP="00C476B5">
      <w:pPr>
        <w:pStyle w:val="EndNoteBibliography"/>
        <w:ind w:left="720" w:hanging="72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C476B5">
        <w:t xml:space="preserve">Marsat, J.-B. (2015). Strategic management of tourism destinations within territories : key players and the example of Parcs Naturels Régionaux (Regional Natural Parks). </w:t>
      </w:r>
      <w:r w:rsidRPr="00C476B5">
        <w:rPr>
          <w:u w:val="single"/>
        </w:rPr>
        <w:t>Tourism, Recreation and Regional Development : Perspectives from France and Abroad</w:t>
      </w:r>
      <w:r w:rsidRPr="00C476B5">
        <w:t>. J.-C. Dissart, J. Dehez and J.-B. Marsat, Ashgate</w:t>
      </w:r>
      <w:r w:rsidRPr="00C476B5">
        <w:rPr>
          <w:b/>
        </w:rPr>
        <w:t xml:space="preserve">: </w:t>
      </w:r>
      <w:r w:rsidRPr="00C476B5">
        <w:t>pp. 77-92.</w:t>
      </w:r>
    </w:p>
    <w:p w:rsidR="00BC4A18" w:rsidRDefault="00C476B5" w:rsidP="009A658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B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8F6"/>
    <w:multiLevelType w:val="hybridMultilevel"/>
    <w:tmpl w:val="F706608A"/>
    <w:lvl w:ilvl="0" w:tplc="B8225F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115"/>
    <w:multiLevelType w:val="hybridMultilevel"/>
    <w:tmpl w:val="07A6D81E"/>
    <w:lvl w:ilvl="0" w:tplc="E1EA8278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Emery">
    <w15:presenceInfo w15:providerId="Windows Live" w15:userId="a5e0cd753d3ccf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spdr59cwwrpyefva5p52dgr29s95xvedrt&quot;&gt;4projet et tourisme-Converted&lt;record-ids&gt;&lt;item&gt;2135&lt;/item&gt;&lt;/record-ids&gt;&lt;/item&gt;&lt;/Libraries&gt;"/>
  </w:docVars>
  <w:rsids>
    <w:rsidRoot w:val="0021478D"/>
    <w:rsid w:val="0000374C"/>
    <w:rsid w:val="00033109"/>
    <w:rsid w:val="000466B6"/>
    <w:rsid w:val="001245AA"/>
    <w:rsid w:val="00130E4B"/>
    <w:rsid w:val="00161A83"/>
    <w:rsid w:val="00180114"/>
    <w:rsid w:val="001C7A01"/>
    <w:rsid w:val="001D213B"/>
    <w:rsid w:val="0021478D"/>
    <w:rsid w:val="00252EAA"/>
    <w:rsid w:val="00286261"/>
    <w:rsid w:val="002F1C83"/>
    <w:rsid w:val="002F6D92"/>
    <w:rsid w:val="003225F4"/>
    <w:rsid w:val="003B636E"/>
    <w:rsid w:val="003E2504"/>
    <w:rsid w:val="003F27FD"/>
    <w:rsid w:val="00436E7D"/>
    <w:rsid w:val="00503954"/>
    <w:rsid w:val="00530D18"/>
    <w:rsid w:val="00531C48"/>
    <w:rsid w:val="0053214B"/>
    <w:rsid w:val="00574D04"/>
    <w:rsid w:val="005F0735"/>
    <w:rsid w:val="00646B67"/>
    <w:rsid w:val="006834D6"/>
    <w:rsid w:val="006D1F62"/>
    <w:rsid w:val="00711F83"/>
    <w:rsid w:val="00773949"/>
    <w:rsid w:val="00780EE6"/>
    <w:rsid w:val="007964A2"/>
    <w:rsid w:val="007B5055"/>
    <w:rsid w:val="007C5F09"/>
    <w:rsid w:val="007C7808"/>
    <w:rsid w:val="007E7D16"/>
    <w:rsid w:val="007F3859"/>
    <w:rsid w:val="00860E59"/>
    <w:rsid w:val="008A4E0F"/>
    <w:rsid w:val="008A6F95"/>
    <w:rsid w:val="008E30E0"/>
    <w:rsid w:val="0095255E"/>
    <w:rsid w:val="009A6586"/>
    <w:rsid w:val="00A215D2"/>
    <w:rsid w:val="00B668CC"/>
    <w:rsid w:val="00B90A93"/>
    <w:rsid w:val="00B96872"/>
    <w:rsid w:val="00BA303C"/>
    <w:rsid w:val="00BC4A18"/>
    <w:rsid w:val="00BD35FA"/>
    <w:rsid w:val="00BF4EC5"/>
    <w:rsid w:val="00C476B5"/>
    <w:rsid w:val="00C67680"/>
    <w:rsid w:val="00CC20BF"/>
    <w:rsid w:val="00CD7F26"/>
    <w:rsid w:val="00D060E1"/>
    <w:rsid w:val="00D614F0"/>
    <w:rsid w:val="00D71F66"/>
    <w:rsid w:val="00DC6C36"/>
    <w:rsid w:val="00E75758"/>
    <w:rsid w:val="00F25F5B"/>
    <w:rsid w:val="00F310F8"/>
    <w:rsid w:val="00F72A8C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CC"/>
  </w:style>
  <w:style w:type="paragraph" w:styleId="Titre1">
    <w:name w:val="heading 1"/>
    <w:basedOn w:val="Normal"/>
    <w:next w:val="Normal"/>
    <w:link w:val="Titre1Car"/>
    <w:uiPriority w:val="9"/>
    <w:qFormat/>
    <w:rsid w:val="00B668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8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68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68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68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68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68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8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8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8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668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68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668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68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668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668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668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68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68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668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668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68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68CC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668CC"/>
    <w:rPr>
      <w:b/>
      <w:bCs/>
      <w:spacing w:val="0"/>
    </w:rPr>
  </w:style>
  <w:style w:type="character" w:styleId="Accentuation">
    <w:name w:val="Emphasis"/>
    <w:uiPriority w:val="20"/>
    <w:qFormat/>
    <w:rsid w:val="00B668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668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68CC"/>
  </w:style>
  <w:style w:type="paragraph" w:styleId="Paragraphedeliste">
    <w:name w:val="List Paragraph"/>
    <w:basedOn w:val="Normal"/>
    <w:uiPriority w:val="34"/>
    <w:qFormat/>
    <w:rsid w:val="00B668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68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668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68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68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668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668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668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668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668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68CC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F9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8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8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87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C476B5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476B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76B5"/>
    <w:pPr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476B5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CC"/>
  </w:style>
  <w:style w:type="paragraph" w:styleId="Titre1">
    <w:name w:val="heading 1"/>
    <w:basedOn w:val="Normal"/>
    <w:next w:val="Normal"/>
    <w:link w:val="Titre1Car"/>
    <w:uiPriority w:val="9"/>
    <w:qFormat/>
    <w:rsid w:val="00B668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8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68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668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68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68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68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8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8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8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668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68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668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68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668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668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668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68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68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668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668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68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68CC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668CC"/>
    <w:rPr>
      <w:b/>
      <w:bCs/>
      <w:spacing w:val="0"/>
    </w:rPr>
  </w:style>
  <w:style w:type="character" w:styleId="Accentuation">
    <w:name w:val="Emphasis"/>
    <w:uiPriority w:val="20"/>
    <w:qFormat/>
    <w:rsid w:val="00B668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668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68CC"/>
  </w:style>
  <w:style w:type="paragraph" w:styleId="Paragraphedeliste">
    <w:name w:val="List Paragraph"/>
    <w:basedOn w:val="Normal"/>
    <w:uiPriority w:val="34"/>
    <w:qFormat/>
    <w:rsid w:val="00B668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68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668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68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68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668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668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668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668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668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68CC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F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F9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6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8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8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87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C476B5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476B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76B5"/>
    <w:pPr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476B5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3D73A0C8</Template>
  <TotalTime>1</TotalTime>
  <Pages>1</Pages>
  <Words>666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Marsat Jean-Bernard</dc:creator>
  <cp:lastModifiedBy>Dehez Jeoffrey</cp:lastModifiedBy>
  <cp:revision>2</cp:revision>
  <cp:lastPrinted>2018-01-19T14:40:00Z</cp:lastPrinted>
  <dcterms:created xsi:type="dcterms:W3CDTF">2018-02-28T08:57:00Z</dcterms:created>
  <dcterms:modified xsi:type="dcterms:W3CDTF">2018-02-28T08:57:00Z</dcterms:modified>
</cp:coreProperties>
</file>