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4DF37" w14:textId="5BB1BDC1" w:rsidR="00CF2F02" w:rsidRPr="00E3759C" w:rsidRDefault="00E3759C" w:rsidP="00CF2F02">
      <w:pPr>
        <w:pStyle w:val="Schreibtext1"/>
        <w:jc w:val="both"/>
        <w:rPr>
          <w:rFonts w:asciiTheme="minorHAnsi" w:hAnsiTheme="minorHAnsi"/>
          <w:b/>
          <w:caps/>
          <w:sz w:val="22"/>
          <w:szCs w:val="22"/>
          <w:lang w:val="en-AU"/>
        </w:rPr>
      </w:pPr>
      <w:r w:rsidRPr="00E3759C">
        <w:rPr>
          <w:rFonts w:asciiTheme="minorHAnsi" w:hAnsiTheme="minorHAnsi"/>
          <w:b/>
          <w:sz w:val="22"/>
          <w:szCs w:val="22"/>
          <w:lang w:val="en-AU"/>
        </w:rPr>
        <w:t>ORGANIZED</w:t>
      </w:r>
      <w:r w:rsidR="00CF2F02" w:rsidRPr="00E3759C">
        <w:rPr>
          <w:rFonts w:asciiTheme="minorHAnsi" w:hAnsiTheme="minorHAnsi"/>
          <w:b/>
          <w:sz w:val="22"/>
          <w:szCs w:val="22"/>
          <w:lang w:val="en-AU"/>
        </w:rPr>
        <w:t xml:space="preserve"> SESSION AT THE 9</w:t>
      </w:r>
      <w:r w:rsidR="00CF2F02" w:rsidRPr="00E3759C">
        <w:rPr>
          <w:rFonts w:asciiTheme="minorHAnsi" w:hAnsiTheme="minorHAnsi"/>
          <w:b/>
          <w:sz w:val="22"/>
          <w:szCs w:val="22"/>
          <w:vertAlign w:val="superscript"/>
          <w:lang w:val="en-AU"/>
        </w:rPr>
        <w:t>TH</w:t>
      </w:r>
      <w:r w:rsidR="00CF2F02" w:rsidRPr="00E3759C">
        <w:rPr>
          <w:rFonts w:asciiTheme="minorHAnsi" w:hAnsiTheme="minorHAnsi"/>
          <w:b/>
          <w:sz w:val="22"/>
          <w:szCs w:val="22"/>
          <w:lang w:val="en-AU"/>
        </w:rPr>
        <w:t xml:space="preserve"> INTERNATIONAL CONFERENCE ON MONITORING AND MANAGEMENT OF VISITORS IN RECREATIONAL AND PROTECTED AREAS</w:t>
      </w:r>
    </w:p>
    <w:p w14:paraId="74E40D41" w14:textId="77777777" w:rsidR="00CF2F02" w:rsidRPr="00E3759C" w:rsidRDefault="00CF2F02" w:rsidP="00CF2F02">
      <w:pPr>
        <w:jc w:val="both"/>
        <w:rPr>
          <w:b/>
          <w:sz w:val="23"/>
          <w:szCs w:val="23"/>
          <w:lang w:val="en-US" w:eastAsia="de-DE"/>
        </w:rPr>
      </w:pPr>
    </w:p>
    <w:p w14:paraId="6BDD735E" w14:textId="3187FCDF" w:rsidR="00CF2F02" w:rsidRPr="00E3759C" w:rsidRDefault="00CF2F02" w:rsidP="00CF2F02">
      <w:pPr>
        <w:pStyle w:val="Schreibtext1"/>
        <w:jc w:val="both"/>
        <w:rPr>
          <w:rFonts w:asciiTheme="minorHAnsi" w:eastAsiaTheme="minorHAnsi" w:hAnsiTheme="minorHAnsi" w:cstheme="minorBidi"/>
          <w:b/>
          <w:sz w:val="23"/>
          <w:szCs w:val="23"/>
        </w:rPr>
      </w:pPr>
      <w:r w:rsidRPr="00E3759C">
        <w:rPr>
          <w:rFonts w:asciiTheme="minorHAnsi" w:eastAsiaTheme="minorHAnsi" w:hAnsiTheme="minorHAnsi" w:cstheme="minorBidi"/>
          <w:b/>
          <w:sz w:val="23"/>
          <w:szCs w:val="23"/>
        </w:rPr>
        <w:t xml:space="preserve">Environmental effort in recreational and protected areas </w:t>
      </w:r>
      <w:r w:rsidR="008E593D" w:rsidRPr="00E3759C">
        <w:rPr>
          <w:rFonts w:asciiTheme="minorHAnsi" w:eastAsiaTheme="minorHAnsi" w:hAnsiTheme="minorHAnsi" w:cstheme="minorBidi"/>
          <w:b/>
          <w:sz w:val="23"/>
          <w:szCs w:val="23"/>
        </w:rPr>
        <w:t xml:space="preserve">at risk </w:t>
      </w:r>
      <w:r w:rsidR="00677874" w:rsidRPr="00E3759C">
        <w:rPr>
          <w:rFonts w:asciiTheme="minorHAnsi" w:eastAsiaTheme="minorHAnsi" w:hAnsiTheme="minorHAnsi" w:cstheme="minorBidi"/>
          <w:b/>
          <w:sz w:val="23"/>
          <w:szCs w:val="23"/>
        </w:rPr>
        <w:t xml:space="preserve">from </w:t>
      </w:r>
      <w:r w:rsidR="008E593D" w:rsidRPr="00E3759C">
        <w:rPr>
          <w:rFonts w:asciiTheme="minorHAnsi" w:eastAsiaTheme="minorHAnsi" w:hAnsiTheme="minorHAnsi" w:cstheme="minorBidi"/>
          <w:b/>
          <w:sz w:val="23"/>
          <w:szCs w:val="23"/>
        </w:rPr>
        <w:t>inequalit</w:t>
      </w:r>
      <w:r w:rsidR="00677874" w:rsidRPr="00E3759C">
        <w:rPr>
          <w:rFonts w:asciiTheme="minorHAnsi" w:eastAsiaTheme="minorHAnsi" w:hAnsiTheme="minorHAnsi" w:cstheme="minorBidi"/>
          <w:b/>
          <w:sz w:val="23"/>
          <w:szCs w:val="23"/>
        </w:rPr>
        <w:t>y</w:t>
      </w:r>
    </w:p>
    <w:p w14:paraId="299FC7A0" w14:textId="77777777" w:rsidR="00CF2F02" w:rsidRPr="00E3759C" w:rsidRDefault="00CF2F02" w:rsidP="00CF2F02">
      <w:pPr>
        <w:rPr>
          <w:lang w:val="en-US" w:eastAsia="de-DE"/>
        </w:rPr>
      </w:pPr>
    </w:p>
    <w:p w14:paraId="2774B4DE" w14:textId="23DB831D" w:rsidR="00E3759C" w:rsidRPr="00F71547" w:rsidRDefault="00E3759C" w:rsidP="00F71547">
      <w:pPr>
        <w:rPr>
          <w:lang w:val="fr-FR" w:eastAsia="de-DE"/>
        </w:rPr>
      </w:pPr>
      <w:r w:rsidRPr="00E3759C">
        <w:rPr>
          <w:b/>
        </w:rPr>
        <w:t>Chair :</w:t>
      </w:r>
      <w:r w:rsidRPr="00E3759C">
        <w:t xml:space="preserve"> Ludovic Ginelli (Irstea Bordeaux, </w:t>
      </w:r>
      <w:r w:rsidR="00F71547">
        <w:t xml:space="preserve">France, </w:t>
      </w:r>
      <w:hyperlink r:id="rId6" w:history="1">
        <w:r w:rsidR="00F71547" w:rsidRPr="00F31554">
          <w:rPr>
            <w:rStyle w:val="Lienhypertexte"/>
            <w:lang w:val="fr-FR" w:eastAsia="de-DE"/>
          </w:rPr>
          <w:t>ludovic.ginelli@irstea.fr</w:t>
        </w:r>
      </w:hyperlink>
      <w:r w:rsidRPr="00E3759C">
        <w:t>), Bruno Bouet (Irstea Bordeaux, France</w:t>
      </w:r>
      <w:r w:rsidR="00F71547">
        <w:t xml:space="preserve">, </w:t>
      </w:r>
      <w:hyperlink r:id="rId7" w:history="1">
        <w:r w:rsidR="00F71547" w:rsidRPr="00F31554">
          <w:rPr>
            <w:rStyle w:val="Lienhypertexte"/>
            <w:lang w:val="fr-FR" w:eastAsia="de-DE"/>
          </w:rPr>
          <w:t>bruno.bouet@irstea.fr</w:t>
        </w:r>
      </w:hyperlink>
      <w:bookmarkStart w:id="0" w:name="_GoBack"/>
      <w:bookmarkEnd w:id="0"/>
      <w:r w:rsidRPr="00E3759C">
        <w:t>)</w:t>
      </w:r>
    </w:p>
    <w:p w14:paraId="36A0B298" w14:textId="77777777" w:rsidR="00F71547" w:rsidRPr="00E3759C" w:rsidRDefault="00F71547" w:rsidP="00CF2F02">
      <w:pPr>
        <w:rPr>
          <w:lang w:val="fr-FR" w:eastAsia="de-DE"/>
        </w:rPr>
      </w:pPr>
    </w:p>
    <w:p w14:paraId="71B9FCF2" w14:textId="1AF146AF" w:rsidR="004F047A" w:rsidRPr="00E3759C" w:rsidRDefault="00CF2F02" w:rsidP="00F62C1C">
      <w:pPr>
        <w:pStyle w:val="Default"/>
        <w:jc w:val="both"/>
        <w:rPr>
          <w:rFonts w:asciiTheme="minorHAnsi" w:hAnsiTheme="minorHAnsi"/>
          <w:lang w:val="en-US"/>
        </w:rPr>
      </w:pPr>
      <w:r w:rsidRPr="00E3759C">
        <w:rPr>
          <w:rFonts w:asciiTheme="minorHAnsi" w:hAnsiTheme="minorHAnsi"/>
          <w:lang w:val="en-US"/>
        </w:rPr>
        <w:t xml:space="preserve">This session </w:t>
      </w:r>
      <w:r w:rsidR="00677874" w:rsidRPr="00E3759C">
        <w:rPr>
          <w:rFonts w:asciiTheme="minorHAnsi" w:hAnsiTheme="minorHAnsi"/>
          <w:lang w:val="en-US"/>
        </w:rPr>
        <w:t xml:space="preserve">will involve </w:t>
      </w:r>
      <w:r w:rsidRPr="00E3759C">
        <w:rPr>
          <w:rFonts w:asciiTheme="minorHAnsi" w:hAnsiTheme="minorHAnsi"/>
          <w:lang w:val="en-US"/>
        </w:rPr>
        <w:t xml:space="preserve">critical analyses of </w:t>
      </w:r>
      <w:r w:rsidR="00F62C1C" w:rsidRPr="00E3759C">
        <w:rPr>
          <w:rFonts w:asciiTheme="minorHAnsi" w:hAnsiTheme="minorHAnsi"/>
          <w:lang w:val="en-US"/>
        </w:rPr>
        <w:t xml:space="preserve">“environmental efforts”, as a potential form of environmental inequality </w:t>
      </w:r>
      <w:r w:rsidR="003C375D" w:rsidRPr="00E3759C">
        <w:rPr>
          <w:rFonts w:asciiTheme="minorHAnsi" w:hAnsiTheme="minorHAnsi"/>
          <w:lang w:val="en-US"/>
        </w:rPr>
        <w:t>(</w:t>
      </w:r>
      <w:proofErr w:type="spellStart"/>
      <w:r w:rsidR="003C375D" w:rsidRPr="00E3759C">
        <w:rPr>
          <w:rFonts w:asciiTheme="minorHAnsi" w:hAnsiTheme="minorHAnsi"/>
          <w:lang w:val="en-US"/>
        </w:rPr>
        <w:t>Deldrève</w:t>
      </w:r>
      <w:proofErr w:type="spellEnd"/>
      <w:r w:rsidR="003C375D" w:rsidRPr="00E3759C">
        <w:rPr>
          <w:rFonts w:asciiTheme="minorHAnsi" w:hAnsiTheme="minorHAnsi"/>
          <w:lang w:val="en-US"/>
        </w:rPr>
        <w:t xml:space="preserve"> </w:t>
      </w:r>
      <w:proofErr w:type="gramStart"/>
      <w:r w:rsidR="003C375D" w:rsidRPr="00E3759C">
        <w:rPr>
          <w:rFonts w:asciiTheme="minorHAnsi" w:hAnsiTheme="minorHAnsi"/>
          <w:lang w:val="en-US"/>
        </w:rPr>
        <w:t>et</w:t>
      </w:r>
      <w:proofErr w:type="gramEnd"/>
      <w:r w:rsidR="003C375D" w:rsidRPr="00E3759C">
        <w:rPr>
          <w:rFonts w:asciiTheme="minorHAnsi" w:hAnsiTheme="minorHAnsi"/>
          <w:lang w:val="en-US"/>
        </w:rPr>
        <w:t xml:space="preserve"> Candau, 2014)</w:t>
      </w:r>
      <w:r w:rsidR="00677874" w:rsidRPr="00E3759C">
        <w:rPr>
          <w:rFonts w:asciiTheme="minorHAnsi" w:hAnsiTheme="minorHAnsi"/>
          <w:lang w:val="en-US"/>
        </w:rPr>
        <w:t xml:space="preserve">. More </w:t>
      </w:r>
      <w:r w:rsidR="009B0691" w:rsidRPr="00E3759C">
        <w:rPr>
          <w:rFonts w:asciiTheme="minorHAnsi" w:hAnsiTheme="minorHAnsi"/>
          <w:lang w:val="en-US"/>
        </w:rPr>
        <w:t>specifically, this</w:t>
      </w:r>
      <w:r w:rsidR="00677874" w:rsidRPr="00E3759C">
        <w:rPr>
          <w:rFonts w:asciiTheme="minorHAnsi" w:hAnsiTheme="minorHAnsi"/>
          <w:lang w:val="en-US"/>
        </w:rPr>
        <w:t xml:space="preserve"> means</w:t>
      </w:r>
      <w:r w:rsidR="00F62C1C" w:rsidRPr="00E3759C">
        <w:rPr>
          <w:rFonts w:asciiTheme="minorHAnsi" w:hAnsiTheme="minorHAnsi"/>
          <w:lang w:val="en-US"/>
        </w:rPr>
        <w:t xml:space="preserve"> inequality in relationship</w:t>
      </w:r>
      <w:r w:rsidR="00677874" w:rsidRPr="00E3759C">
        <w:rPr>
          <w:rFonts w:asciiTheme="minorHAnsi" w:hAnsiTheme="minorHAnsi"/>
          <w:lang w:val="en-US"/>
        </w:rPr>
        <w:t>s</w:t>
      </w:r>
      <w:r w:rsidR="00F62C1C" w:rsidRPr="00E3759C">
        <w:rPr>
          <w:rFonts w:asciiTheme="minorHAnsi" w:hAnsiTheme="minorHAnsi"/>
          <w:lang w:val="en-US"/>
        </w:rPr>
        <w:t xml:space="preserve"> between people or social groups and their environment</w:t>
      </w:r>
      <w:r w:rsidR="00677874" w:rsidRPr="00E3759C">
        <w:rPr>
          <w:rFonts w:asciiTheme="minorHAnsi" w:hAnsiTheme="minorHAnsi"/>
          <w:lang w:val="en-US"/>
        </w:rPr>
        <w:t>, which</w:t>
      </w:r>
      <w:r w:rsidR="009B0691" w:rsidRPr="00E3759C">
        <w:rPr>
          <w:rFonts w:asciiTheme="minorHAnsi" w:hAnsiTheme="minorHAnsi"/>
          <w:lang w:val="en-US"/>
        </w:rPr>
        <w:t xml:space="preserve"> </w:t>
      </w:r>
      <w:r w:rsidR="00F62C1C" w:rsidRPr="00E3759C">
        <w:rPr>
          <w:rFonts w:asciiTheme="minorHAnsi" w:hAnsiTheme="minorHAnsi"/>
          <w:lang w:val="en-US"/>
        </w:rPr>
        <w:t>characterize access to and use of natural and protected are</w:t>
      </w:r>
      <w:r w:rsidR="003C375D" w:rsidRPr="00E3759C">
        <w:rPr>
          <w:rFonts w:asciiTheme="minorHAnsi" w:hAnsiTheme="minorHAnsi"/>
          <w:lang w:val="en-US"/>
        </w:rPr>
        <w:t>as (</w:t>
      </w:r>
      <w:proofErr w:type="spellStart"/>
      <w:r w:rsidR="003C375D" w:rsidRPr="00E3759C">
        <w:rPr>
          <w:rFonts w:asciiTheme="minorHAnsi" w:hAnsiTheme="minorHAnsi"/>
          <w:lang w:val="en-US"/>
        </w:rPr>
        <w:t>Deldrève</w:t>
      </w:r>
      <w:proofErr w:type="spellEnd"/>
      <w:r w:rsidR="003C375D" w:rsidRPr="00E3759C">
        <w:rPr>
          <w:rFonts w:asciiTheme="minorHAnsi" w:hAnsiTheme="minorHAnsi"/>
          <w:lang w:val="en-US"/>
        </w:rPr>
        <w:t xml:space="preserve"> et </w:t>
      </w:r>
      <w:proofErr w:type="spellStart"/>
      <w:r w:rsidR="003C375D" w:rsidRPr="00E3759C">
        <w:rPr>
          <w:rFonts w:asciiTheme="minorHAnsi" w:hAnsiTheme="minorHAnsi"/>
          <w:lang w:val="en-US"/>
        </w:rPr>
        <w:t>Claeys</w:t>
      </w:r>
      <w:proofErr w:type="spellEnd"/>
      <w:r w:rsidR="003C375D" w:rsidRPr="00E3759C">
        <w:rPr>
          <w:rFonts w:asciiTheme="minorHAnsi" w:hAnsiTheme="minorHAnsi"/>
          <w:lang w:val="en-US"/>
        </w:rPr>
        <w:t xml:space="preserve">, 2016). </w:t>
      </w:r>
      <w:r w:rsidR="00677874" w:rsidRPr="00E3759C">
        <w:rPr>
          <w:rFonts w:asciiTheme="minorHAnsi" w:hAnsiTheme="minorHAnsi"/>
          <w:lang w:val="en-US"/>
        </w:rPr>
        <w:t xml:space="preserve">This inequality results </w:t>
      </w:r>
      <w:r w:rsidR="00F62C1C" w:rsidRPr="00E3759C">
        <w:rPr>
          <w:rFonts w:asciiTheme="minorHAnsi" w:hAnsiTheme="minorHAnsi"/>
          <w:lang w:val="en-US"/>
        </w:rPr>
        <w:t>not only in unequal access to resources and amenities</w:t>
      </w:r>
      <w:r w:rsidR="00677874" w:rsidRPr="00E3759C">
        <w:rPr>
          <w:rFonts w:asciiTheme="minorHAnsi" w:hAnsiTheme="minorHAnsi"/>
          <w:lang w:val="en-US"/>
        </w:rPr>
        <w:t>,</w:t>
      </w:r>
      <w:r w:rsidR="00F62C1C" w:rsidRPr="00E3759C">
        <w:rPr>
          <w:rFonts w:asciiTheme="minorHAnsi" w:hAnsiTheme="minorHAnsi"/>
          <w:lang w:val="en-US"/>
        </w:rPr>
        <w:t xml:space="preserve"> but </w:t>
      </w:r>
      <w:r w:rsidR="00677874" w:rsidRPr="00E3759C">
        <w:rPr>
          <w:rFonts w:asciiTheme="minorHAnsi" w:hAnsiTheme="minorHAnsi"/>
          <w:lang w:val="en-US"/>
        </w:rPr>
        <w:t xml:space="preserve">may take other </w:t>
      </w:r>
      <w:r w:rsidR="00F62C1C" w:rsidRPr="00E3759C">
        <w:rPr>
          <w:rFonts w:asciiTheme="minorHAnsi" w:hAnsiTheme="minorHAnsi"/>
          <w:lang w:val="en-US"/>
        </w:rPr>
        <w:t>forms, such as the ability to participate in collective action or shape environmental policy, to benefit from their effects (</w:t>
      </w:r>
      <w:proofErr w:type="spellStart"/>
      <w:r w:rsidR="00F62C1C" w:rsidRPr="00E3759C">
        <w:rPr>
          <w:rFonts w:asciiTheme="minorHAnsi" w:hAnsiTheme="minorHAnsi"/>
          <w:lang w:val="en-US"/>
        </w:rPr>
        <w:t>Pye</w:t>
      </w:r>
      <w:proofErr w:type="spellEnd"/>
      <w:r w:rsidR="00F62C1C" w:rsidRPr="00E3759C">
        <w:rPr>
          <w:rFonts w:asciiTheme="minorHAnsi" w:hAnsiTheme="minorHAnsi"/>
          <w:lang w:val="en-US"/>
        </w:rPr>
        <w:t xml:space="preserve"> et al., 2008)</w:t>
      </w:r>
      <w:r w:rsidR="003C375D" w:rsidRPr="00E3759C">
        <w:rPr>
          <w:rFonts w:asciiTheme="minorHAnsi" w:hAnsiTheme="minorHAnsi"/>
          <w:lang w:val="en-US"/>
        </w:rPr>
        <w:t xml:space="preserve">, or </w:t>
      </w:r>
      <w:r w:rsidR="009B0691" w:rsidRPr="00E3759C">
        <w:rPr>
          <w:rFonts w:asciiTheme="minorHAnsi" w:hAnsiTheme="minorHAnsi"/>
          <w:lang w:val="en-US"/>
        </w:rPr>
        <w:t xml:space="preserve">to be confronted </w:t>
      </w:r>
      <w:r w:rsidR="003C375D" w:rsidRPr="00E3759C">
        <w:rPr>
          <w:rFonts w:asciiTheme="minorHAnsi" w:hAnsiTheme="minorHAnsi"/>
          <w:lang w:val="en-US"/>
        </w:rPr>
        <w:t xml:space="preserve">with cumulated </w:t>
      </w:r>
      <w:r w:rsidR="00CB6D18" w:rsidRPr="00E3759C">
        <w:rPr>
          <w:rFonts w:asciiTheme="minorHAnsi" w:hAnsiTheme="minorHAnsi"/>
          <w:lang w:val="en-US"/>
        </w:rPr>
        <w:t>process</w:t>
      </w:r>
      <w:r w:rsidR="003C375D" w:rsidRPr="00E3759C">
        <w:rPr>
          <w:rFonts w:asciiTheme="minorHAnsi" w:hAnsiTheme="minorHAnsi"/>
          <w:lang w:val="en-US"/>
        </w:rPr>
        <w:t>, such as urban environmental effort (</w:t>
      </w:r>
      <w:proofErr w:type="spellStart"/>
      <w:r w:rsidR="003C375D" w:rsidRPr="00E3759C">
        <w:rPr>
          <w:rFonts w:asciiTheme="minorHAnsi" w:hAnsiTheme="minorHAnsi"/>
          <w:lang w:val="en-US"/>
        </w:rPr>
        <w:t>Claeys</w:t>
      </w:r>
      <w:proofErr w:type="spellEnd"/>
      <w:r w:rsidR="003C375D" w:rsidRPr="00E3759C">
        <w:rPr>
          <w:rFonts w:asciiTheme="minorHAnsi" w:hAnsiTheme="minorHAnsi"/>
          <w:lang w:val="en-US"/>
        </w:rPr>
        <w:t xml:space="preserve"> et al., 2016)</w:t>
      </w:r>
      <w:r w:rsidR="004F047A" w:rsidRPr="00E3759C">
        <w:rPr>
          <w:rFonts w:asciiTheme="minorHAnsi" w:hAnsiTheme="minorHAnsi"/>
          <w:lang w:val="en-US"/>
        </w:rPr>
        <w:t>.</w:t>
      </w:r>
    </w:p>
    <w:p w14:paraId="0729B61F" w14:textId="56FED9D0" w:rsidR="003C375D" w:rsidRPr="00E3759C" w:rsidRDefault="000719F7" w:rsidP="00F62C1C">
      <w:pPr>
        <w:pStyle w:val="Default"/>
        <w:jc w:val="both"/>
        <w:rPr>
          <w:rFonts w:asciiTheme="minorHAnsi" w:hAnsiTheme="minorHAnsi"/>
          <w:lang w:val="en-US"/>
        </w:rPr>
      </w:pPr>
      <w:r w:rsidRPr="00E3759C">
        <w:rPr>
          <w:rFonts w:asciiTheme="minorHAnsi" w:hAnsiTheme="minorHAnsi"/>
          <w:lang w:val="en-US"/>
        </w:rPr>
        <w:t>E</w:t>
      </w:r>
      <w:r w:rsidR="008A02EC" w:rsidRPr="00E3759C">
        <w:rPr>
          <w:rFonts w:asciiTheme="minorHAnsi" w:hAnsiTheme="minorHAnsi"/>
          <w:lang w:val="en-US"/>
        </w:rPr>
        <w:t xml:space="preserve">cological paradigms as well as the political and legislative contexts in which these protected areas are developed have evolved. But what about in practice? </w:t>
      </w:r>
      <w:r w:rsidR="00F62C1C" w:rsidRPr="00E3759C">
        <w:rPr>
          <w:rFonts w:asciiTheme="minorHAnsi" w:hAnsiTheme="minorHAnsi"/>
          <w:lang w:val="en-US"/>
        </w:rPr>
        <w:t>What are the con</w:t>
      </w:r>
      <w:r w:rsidR="008A02EC" w:rsidRPr="00E3759C">
        <w:rPr>
          <w:rFonts w:asciiTheme="minorHAnsi" w:hAnsiTheme="minorHAnsi"/>
          <w:lang w:val="en-US"/>
        </w:rPr>
        <w:t>crete effects in ter</w:t>
      </w:r>
      <w:r w:rsidR="00F62C1C" w:rsidRPr="00E3759C">
        <w:rPr>
          <w:rFonts w:asciiTheme="minorHAnsi" w:hAnsiTheme="minorHAnsi"/>
          <w:lang w:val="en-US"/>
        </w:rPr>
        <w:t xml:space="preserve">ms of environmental </w:t>
      </w:r>
      <w:r w:rsidR="003C375D" w:rsidRPr="00E3759C">
        <w:rPr>
          <w:rFonts w:asciiTheme="minorHAnsi" w:hAnsiTheme="minorHAnsi"/>
          <w:lang w:val="en-US"/>
        </w:rPr>
        <w:t>effort</w:t>
      </w:r>
      <w:r w:rsidR="00F62C1C" w:rsidRPr="00E3759C">
        <w:rPr>
          <w:rFonts w:asciiTheme="minorHAnsi" w:hAnsiTheme="minorHAnsi"/>
          <w:lang w:val="en-US"/>
        </w:rPr>
        <w:t xml:space="preserve">? </w:t>
      </w:r>
      <w:r w:rsidR="003C375D" w:rsidRPr="00E3759C">
        <w:rPr>
          <w:rFonts w:asciiTheme="minorHAnsi" w:hAnsiTheme="minorHAnsi"/>
          <w:lang w:val="en-US"/>
        </w:rPr>
        <w:t xml:space="preserve">Who </w:t>
      </w:r>
      <w:r w:rsidR="003A162A" w:rsidRPr="00E3759C">
        <w:rPr>
          <w:rFonts w:asciiTheme="minorHAnsi" w:hAnsiTheme="minorHAnsi"/>
          <w:lang w:val="en-US"/>
        </w:rPr>
        <w:t xml:space="preserve">defines </w:t>
      </w:r>
      <w:r w:rsidR="003C375D" w:rsidRPr="00E3759C">
        <w:rPr>
          <w:rFonts w:asciiTheme="minorHAnsi" w:hAnsiTheme="minorHAnsi"/>
          <w:lang w:val="en-US"/>
        </w:rPr>
        <w:t xml:space="preserve">environmental effort for </w:t>
      </w:r>
      <w:r w:rsidR="003A162A" w:rsidRPr="00E3759C">
        <w:rPr>
          <w:rFonts w:asciiTheme="minorHAnsi" w:hAnsiTheme="minorHAnsi"/>
          <w:lang w:val="en-US"/>
        </w:rPr>
        <w:t>users in natural areas and how is it argued (ecological impact, overuse, carrying capacity…</w:t>
      </w:r>
      <w:r w:rsidR="00CB6D18" w:rsidRPr="00E3759C">
        <w:rPr>
          <w:rFonts w:asciiTheme="minorHAnsi" w:hAnsiTheme="minorHAnsi"/>
          <w:lang w:val="en-US"/>
        </w:rPr>
        <w:t>)</w:t>
      </w:r>
      <w:r w:rsidR="003A162A" w:rsidRPr="00E3759C">
        <w:rPr>
          <w:rFonts w:asciiTheme="minorHAnsi" w:hAnsiTheme="minorHAnsi"/>
          <w:lang w:val="en-US"/>
        </w:rPr>
        <w:t xml:space="preserve">? What principles of justice govern the arguments </w:t>
      </w:r>
      <w:r w:rsidR="00677874" w:rsidRPr="00E3759C">
        <w:rPr>
          <w:rFonts w:asciiTheme="minorHAnsi" w:hAnsiTheme="minorHAnsi"/>
          <w:lang w:val="en-US"/>
        </w:rPr>
        <w:t xml:space="preserve">put forward </w:t>
      </w:r>
      <w:r w:rsidR="003A162A" w:rsidRPr="00E3759C">
        <w:rPr>
          <w:rFonts w:asciiTheme="minorHAnsi" w:hAnsiTheme="minorHAnsi"/>
          <w:lang w:val="en-US"/>
        </w:rPr>
        <w:t xml:space="preserve">by different stakeholders involved in consultations, negotiations or conflicts </w:t>
      </w:r>
      <w:r w:rsidR="00677874" w:rsidRPr="00E3759C">
        <w:rPr>
          <w:rFonts w:asciiTheme="minorHAnsi" w:hAnsiTheme="minorHAnsi"/>
          <w:lang w:val="en-US"/>
        </w:rPr>
        <w:t xml:space="preserve">relating to </w:t>
      </w:r>
      <w:r w:rsidR="003A162A" w:rsidRPr="00E3759C">
        <w:rPr>
          <w:rFonts w:asciiTheme="minorHAnsi" w:hAnsiTheme="minorHAnsi"/>
          <w:lang w:val="en-US"/>
        </w:rPr>
        <w:t>environmental effort? What are the different forms of effort (limitation of access, ban of harvesting of natural resources…) and how di</w:t>
      </w:r>
      <w:r w:rsidR="00CB6D18" w:rsidRPr="00E3759C">
        <w:rPr>
          <w:rFonts w:asciiTheme="minorHAnsi" w:hAnsiTheme="minorHAnsi"/>
          <w:lang w:val="en-US"/>
        </w:rPr>
        <w:t>fferent stakeholders judge them</w:t>
      </w:r>
      <w:r w:rsidR="003A162A" w:rsidRPr="00E3759C">
        <w:rPr>
          <w:rFonts w:asciiTheme="minorHAnsi" w:hAnsiTheme="minorHAnsi"/>
          <w:lang w:val="en-US"/>
        </w:rPr>
        <w:t xml:space="preserve">? </w:t>
      </w:r>
    </w:p>
    <w:p w14:paraId="663C6D72" w14:textId="77777777" w:rsidR="000719F7" w:rsidRPr="00E3759C" w:rsidRDefault="000719F7" w:rsidP="00F62C1C">
      <w:pPr>
        <w:pStyle w:val="Default"/>
        <w:jc w:val="both"/>
        <w:rPr>
          <w:rFonts w:asciiTheme="minorHAnsi" w:hAnsiTheme="minorHAnsi"/>
          <w:lang w:val="en-US"/>
        </w:rPr>
      </w:pPr>
      <w:r w:rsidRPr="00E3759C">
        <w:rPr>
          <w:rFonts w:asciiTheme="minorHAnsi" w:hAnsiTheme="minorHAnsi"/>
          <w:lang w:val="en-US"/>
        </w:rPr>
        <w:t xml:space="preserve">These are some of the questions that will be addressed in this organized session. </w:t>
      </w:r>
      <w:r w:rsidR="00C036BD" w:rsidRPr="00E3759C">
        <w:rPr>
          <w:rFonts w:asciiTheme="minorHAnsi" w:hAnsiTheme="minorHAnsi"/>
          <w:lang w:val="en-US"/>
        </w:rPr>
        <w:t xml:space="preserve">All types of submissions (research, practical) in line with the theme are welcomed. </w:t>
      </w:r>
    </w:p>
    <w:p w14:paraId="373F925F" w14:textId="77777777" w:rsidR="008A02EC" w:rsidRPr="00E3759C" w:rsidRDefault="008A02EC" w:rsidP="00F62C1C">
      <w:pPr>
        <w:pStyle w:val="Default"/>
        <w:jc w:val="both"/>
        <w:rPr>
          <w:rFonts w:asciiTheme="minorHAnsi" w:hAnsiTheme="minorHAnsi"/>
          <w:lang w:val="en-US"/>
        </w:rPr>
      </w:pPr>
    </w:p>
    <w:p w14:paraId="32EF5C26" w14:textId="77777777" w:rsidR="008E593D" w:rsidRPr="00F71547" w:rsidRDefault="008E593D">
      <w:pPr>
        <w:rPr>
          <w:lang w:val="en-US"/>
        </w:rPr>
      </w:pPr>
    </w:p>
    <w:p w14:paraId="23AEF83F" w14:textId="4AF00D93" w:rsidR="004F047A" w:rsidRPr="00E3759C" w:rsidRDefault="00D075DF" w:rsidP="004F047A">
      <w:pPr>
        <w:pStyle w:val="Default"/>
        <w:jc w:val="both"/>
        <w:rPr>
          <w:rFonts w:asciiTheme="minorHAnsi" w:hAnsiTheme="minorHAnsi"/>
          <w:b/>
          <w:lang w:val="en-US"/>
        </w:rPr>
      </w:pPr>
      <w:r w:rsidRPr="00E3759C">
        <w:rPr>
          <w:rFonts w:asciiTheme="minorHAnsi" w:hAnsiTheme="minorHAnsi"/>
          <w:b/>
          <w:lang w:val="en-US"/>
        </w:rPr>
        <w:t>Selected r</w:t>
      </w:r>
      <w:r w:rsidR="004F047A" w:rsidRPr="00E3759C">
        <w:rPr>
          <w:rFonts w:asciiTheme="minorHAnsi" w:hAnsiTheme="minorHAnsi"/>
          <w:b/>
          <w:lang w:val="en-US"/>
        </w:rPr>
        <w:t>eferences</w:t>
      </w:r>
    </w:p>
    <w:p w14:paraId="0A764595" w14:textId="77777777" w:rsidR="004F047A" w:rsidRPr="00E3759C" w:rsidRDefault="004F047A" w:rsidP="004F047A">
      <w:pPr>
        <w:pStyle w:val="Default"/>
        <w:jc w:val="both"/>
        <w:rPr>
          <w:rFonts w:asciiTheme="minorHAnsi" w:hAnsiTheme="minorHAnsi"/>
          <w:lang w:val="en-US"/>
        </w:rPr>
      </w:pPr>
    </w:p>
    <w:p w14:paraId="76581D8C" w14:textId="77777777" w:rsidR="004F047A" w:rsidRPr="00E3759C" w:rsidRDefault="004F047A" w:rsidP="004F047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val="fr-FR"/>
        </w:rPr>
      </w:pPr>
      <w:r w:rsidRPr="00E3759C">
        <w:rPr>
          <w:rFonts w:eastAsia="Times New Roman" w:cs="Times New Roman"/>
          <w:b/>
          <w:lang w:val="en-US"/>
        </w:rPr>
        <w:t xml:space="preserve">Bouet B., Ginelli L. </w:t>
      </w:r>
      <w:proofErr w:type="gramStart"/>
      <w:r w:rsidRPr="00E3759C">
        <w:rPr>
          <w:rFonts w:eastAsia="Times New Roman" w:cs="Times New Roman"/>
          <w:b/>
          <w:lang w:val="en-US"/>
        </w:rPr>
        <w:t>et</w:t>
      </w:r>
      <w:proofErr w:type="gramEnd"/>
      <w:r w:rsidRPr="00E3759C">
        <w:rPr>
          <w:rFonts w:eastAsia="Times New Roman" w:cs="Times New Roman"/>
          <w:b/>
          <w:lang w:val="en-US"/>
        </w:rPr>
        <w:t xml:space="preserve"> </w:t>
      </w:r>
      <w:proofErr w:type="spellStart"/>
      <w:r w:rsidRPr="00E3759C">
        <w:rPr>
          <w:rFonts w:eastAsia="Times New Roman" w:cs="Times New Roman"/>
          <w:b/>
          <w:lang w:val="en-US"/>
        </w:rPr>
        <w:t>Deldrève</w:t>
      </w:r>
      <w:proofErr w:type="spellEnd"/>
      <w:r w:rsidRPr="00E3759C">
        <w:rPr>
          <w:rFonts w:eastAsia="Times New Roman" w:cs="Times New Roman"/>
          <w:b/>
          <w:lang w:val="en-US"/>
        </w:rPr>
        <w:t xml:space="preserve"> V</w:t>
      </w:r>
      <w:r w:rsidRPr="00E3759C">
        <w:rPr>
          <w:rFonts w:eastAsia="Times New Roman" w:cs="Times New Roman"/>
          <w:lang w:val="en-US"/>
        </w:rPr>
        <w:t xml:space="preserve">. (to be published). </w:t>
      </w:r>
      <w:r w:rsidRPr="00E3759C">
        <w:rPr>
          <w:rFonts w:eastAsia="Times New Roman" w:cs="Times New Roman"/>
          <w:lang w:val="fr-FR"/>
        </w:rPr>
        <w:t xml:space="preserve">"La reconnaissance d'un capital environnemental autochtone ? Les "Parcs nationaux à la française"", </w:t>
      </w:r>
      <w:r w:rsidRPr="00E3759C">
        <w:rPr>
          <w:rFonts w:eastAsia="Times New Roman" w:cs="Times New Roman"/>
          <w:i/>
          <w:iCs/>
          <w:lang w:val="fr-FR"/>
        </w:rPr>
        <w:t>VertigO - la revue électronique en sciences de l'environnement</w:t>
      </w:r>
      <w:r w:rsidRPr="00E3759C">
        <w:rPr>
          <w:rFonts w:eastAsia="Times New Roman" w:cs="Times New Roman"/>
          <w:lang w:val="fr-FR"/>
        </w:rPr>
        <w:t>.</w:t>
      </w:r>
    </w:p>
    <w:p w14:paraId="2D727B72" w14:textId="77777777" w:rsidR="004F047A" w:rsidRPr="00E3759C" w:rsidRDefault="004F047A" w:rsidP="004F047A">
      <w:pPr>
        <w:pStyle w:val="Default"/>
        <w:jc w:val="both"/>
        <w:rPr>
          <w:rFonts w:asciiTheme="minorHAnsi" w:hAnsiTheme="minorHAnsi"/>
        </w:rPr>
      </w:pPr>
      <w:proofErr w:type="spellStart"/>
      <w:r w:rsidRPr="00E3759C">
        <w:rPr>
          <w:rFonts w:asciiTheme="minorHAnsi" w:hAnsiTheme="minorHAnsi"/>
          <w:b/>
          <w:color w:val="auto"/>
        </w:rPr>
        <w:t>Claeys</w:t>
      </w:r>
      <w:proofErr w:type="spellEnd"/>
      <w:r w:rsidRPr="00E3759C">
        <w:rPr>
          <w:rFonts w:asciiTheme="minorHAnsi" w:hAnsiTheme="minorHAnsi"/>
          <w:b/>
          <w:color w:val="auto"/>
        </w:rPr>
        <w:t xml:space="preserve"> C., Hérat A., Barthélémy C. et </w:t>
      </w:r>
      <w:proofErr w:type="spellStart"/>
      <w:r w:rsidRPr="00E3759C">
        <w:rPr>
          <w:rFonts w:asciiTheme="minorHAnsi" w:hAnsiTheme="minorHAnsi"/>
          <w:b/>
          <w:color w:val="auto"/>
        </w:rPr>
        <w:t>Deldrève</w:t>
      </w:r>
      <w:proofErr w:type="spellEnd"/>
      <w:r w:rsidRPr="00E3759C">
        <w:rPr>
          <w:rFonts w:asciiTheme="minorHAnsi" w:hAnsiTheme="minorHAnsi"/>
          <w:b/>
          <w:color w:val="auto"/>
        </w:rPr>
        <w:t xml:space="preserve"> V.</w:t>
      </w:r>
      <w:r w:rsidRPr="00E3759C">
        <w:rPr>
          <w:rFonts w:asciiTheme="minorHAnsi" w:hAnsiTheme="minorHAnsi"/>
        </w:rPr>
        <w:t xml:space="preserve"> (2016). "Quand les Calanques deviennent Parc National: disputes autour de la définition et de la répartition des efforts environnementaux et urbains induits", </w:t>
      </w:r>
      <w:r w:rsidRPr="00E3759C">
        <w:rPr>
          <w:rFonts w:asciiTheme="minorHAnsi" w:hAnsiTheme="minorHAnsi"/>
          <w:i/>
          <w:iCs/>
        </w:rPr>
        <w:t>Norois</w:t>
      </w:r>
      <w:r w:rsidRPr="00E3759C">
        <w:rPr>
          <w:rFonts w:asciiTheme="minorHAnsi" w:hAnsiTheme="minorHAnsi"/>
        </w:rPr>
        <w:t>, 1, 71-84.</w:t>
      </w:r>
    </w:p>
    <w:p w14:paraId="1BF69A5C" w14:textId="77777777" w:rsidR="004F047A" w:rsidRPr="00E3759C" w:rsidRDefault="004F047A" w:rsidP="004F047A">
      <w:pPr>
        <w:pStyle w:val="Default"/>
        <w:jc w:val="both"/>
        <w:rPr>
          <w:rFonts w:asciiTheme="minorHAnsi" w:hAnsiTheme="minorHAnsi"/>
        </w:rPr>
      </w:pPr>
    </w:p>
    <w:p w14:paraId="5E8C7C02" w14:textId="77777777" w:rsidR="004F047A" w:rsidRPr="00E3759C" w:rsidRDefault="004F047A" w:rsidP="004F047A">
      <w:pPr>
        <w:pStyle w:val="Default"/>
        <w:jc w:val="both"/>
        <w:rPr>
          <w:rFonts w:asciiTheme="minorHAnsi" w:hAnsiTheme="minorHAnsi"/>
        </w:rPr>
      </w:pPr>
      <w:proofErr w:type="spellStart"/>
      <w:r w:rsidRPr="00E3759C">
        <w:rPr>
          <w:rFonts w:asciiTheme="minorHAnsi" w:hAnsiTheme="minorHAnsi"/>
          <w:b/>
        </w:rPr>
        <w:t>Deldrève</w:t>
      </w:r>
      <w:proofErr w:type="spellEnd"/>
      <w:r w:rsidRPr="00E3759C">
        <w:rPr>
          <w:rFonts w:asciiTheme="minorHAnsi" w:hAnsiTheme="minorHAnsi"/>
          <w:b/>
        </w:rPr>
        <w:t xml:space="preserve"> V. et Candau J.</w:t>
      </w:r>
      <w:r w:rsidRPr="00E3759C">
        <w:rPr>
          <w:rFonts w:asciiTheme="minorHAnsi" w:hAnsiTheme="minorHAnsi"/>
        </w:rPr>
        <w:t xml:space="preserve"> (2014). "Produire des inégalités environnementales justes?", </w:t>
      </w:r>
      <w:r w:rsidRPr="00E3759C">
        <w:rPr>
          <w:rFonts w:asciiTheme="minorHAnsi" w:hAnsiTheme="minorHAnsi"/>
          <w:i/>
          <w:iCs/>
        </w:rPr>
        <w:t>Sociologie</w:t>
      </w:r>
      <w:r w:rsidRPr="00E3759C">
        <w:rPr>
          <w:rFonts w:asciiTheme="minorHAnsi" w:hAnsiTheme="minorHAnsi"/>
        </w:rPr>
        <w:t xml:space="preserve"> 5, 3, 255-269.</w:t>
      </w:r>
    </w:p>
    <w:p w14:paraId="4E7E4898" w14:textId="77777777" w:rsidR="004F047A" w:rsidRPr="00E3759C" w:rsidRDefault="004F047A" w:rsidP="004F047A">
      <w:pPr>
        <w:pStyle w:val="Default"/>
        <w:jc w:val="both"/>
        <w:rPr>
          <w:rFonts w:asciiTheme="minorHAnsi" w:hAnsiTheme="minorHAnsi"/>
        </w:rPr>
      </w:pPr>
    </w:p>
    <w:p w14:paraId="5DB3D053" w14:textId="77777777" w:rsidR="004F047A" w:rsidRPr="00E3759C" w:rsidRDefault="004F047A" w:rsidP="004F047A">
      <w:pPr>
        <w:pStyle w:val="Default"/>
        <w:jc w:val="both"/>
        <w:rPr>
          <w:rFonts w:asciiTheme="minorHAnsi" w:hAnsiTheme="minorHAnsi"/>
          <w:lang w:val="en-US"/>
        </w:rPr>
      </w:pPr>
      <w:r w:rsidRPr="00E3759C">
        <w:rPr>
          <w:rFonts w:asciiTheme="minorHAnsi" w:hAnsiTheme="minorHAnsi"/>
          <w:b/>
        </w:rPr>
        <w:lastRenderedPageBreak/>
        <w:t xml:space="preserve">Deldreve V. et </w:t>
      </w:r>
      <w:proofErr w:type="spellStart"/>
      <w:r w:rsidRPr="00E3759C">
        <w:rPr>
          <w:rFonts w:asciiTheme="minorHAnsi" w:hAnsiTheme="minorHAnsi"/>
          <w:b/>
        </w:rPr>
        <w:t>Claeys</w:t>
      </w:r>
      <w:proofErr w:type="spellEnd"/>
      <w:r w:rsidRPr="00E3759C">
        <w:rPr>
          <w:rFonts w:asciiTheme="minorHAnsi" w:hAnsiTheme="minorHAnsi"/>
          <w:b/>
        </w:rPr>
        <w:t xml:space="preserve"> C.</w:t>
      </w:r>
      <w:r w:rsidRPr="00E3759C">
        <w:rPr>
          <w:rFonts w:asciiTheme="minorHAnsi" w:hAnsiTheme="minorHAnsi"/>
        </w:rPr>
        <w:t xml:space="preserve"> (2016). </w:t>
      </w:r>
      <w:r w:rsidRPr="00E3759C">
        <w:rPr>
          <w:rFonts w:asciiTheme="minorHAnsi" w:hAnsiTheme="minorHAnsi"/>
          <w:lang w:val="en-US"/>
        </w:rPr>
        <w:t xml:space="preserve">"Are National Parks Inherently Unequal? </w:t>
      </w:r>
      <w:proofErr w:type="gramStart"/>
      <w:r w:rsidRPr="00E3759C">
        <w:rPr>
          <w:rFonts w:asciiTheme="minorHAnsi" w:hAnsiTheme="minorHAnsi"/>
          <w:lang w:val="en-US"/>
        </w:rPr>
        <w:t xml:space="preserve">The 2006 French park reform and its initial implementation in mainland France", </w:t>
      </w:r>
      <w:proofErr w:type="spellStart"/>
      <w:r w:rsidRPr="00E3759C">
        <w:rPr>
          <w:rFonts w:asciiTheme="minorHAnsi" w:hAnsiTheme="minorHAnsi"/>
          <w:i/>
          <w:iCs/>
          <w:lang w:val="en-US"/>
        </w:rPr>
        <w:t>Desenvolvimento</w:t>
      </w:r>
      <w:proofErr w:type="spellEnd"/>
      <w:r w:rsidRPr="00E3759C">
        <w:rPr>
          <w:rFonts w:asciiTheme="minorHAnsi" w:hAnsiTheme="minorHAnsi"/>
          <w:i/>
          <w:iCs/>
          <w:lang w:val="en-US"/>
        </w:rPr>
        <w:t xml:space="preserve"> e </w:t>
      </w:r>
      <w:proofErr w:type="spellStart"/>
      <w:r w:rsidRPr="00E3759C">
        <w:rPr>
          <w:rFonts w:asciiTheme="minorHAnsi" w:hAnsiTheme="minorHAnsi"/>
          <w:i/>
          <w:iCs/>
          <w:lang w:val="en-US"/>
        </w:rPr>
        <w:t>Meio</w:t>
      </w:r>
      <w:proofErr w:type="spellEnd"/>
      <w:r w:rsidRPr="00E3759C">
        <w:rPr>
          <w:rFonts w:asciiTheme="minorHAnsi" w:hAnsiTheme="minorHAnsi"/>
          <w:i/>
          <w:iCs/>
          <w:lang w:val="en-US"/>
        </w:rPr>
        <w:t xml:space="preserve"> </w:t>
      </w:r>
      <w:proofErr w:type="spellStart"/>
      <w:r w:rsidRPr="00E3759C">
        <w:rPr>
          <w:rFonts w:asciiTheme="minorHAnsi" w:hAnsiTheme="minorHAnsi"/>
          <w:i/>
          <w:iCs/>
          <w:lang w:val="en-US"/>
        </w:rPr>
        <w:t>Ambiente</w:t>
      </w:r>
      <w:proofErr w:type="spellEnd"/>
      <w:r w:rsidRPr="00E3759C">
        <w:rPr>
          <w:rFonts w:asciiTheme="minorHAnsi" w:hAnsiTheme="minorHAnsi"/>
          <w:lang w:val="en-US"/>
        </w:rPr>
        <w:t xml:space="preserve"> 38, 20 p.</w:t>
      </w:r>
      <w:proofErr w:type="gramEnd"/>
    </w:p>
    <w:p w14:paraId="564BE993" w14:textId="77777777" w:rsidR="004F047A" w:rsidRPr="00E3759C" w:rsidRDefault="004F047A" w:rsidP="004F047A">
      <w:pPr>
        <w:pStyle w:val="Default"/>
        <w:jc w:val="both"/>
        <w:rPr>
          <w:rFonts w:asciiTheme="minorHAnsi" w:hAnsiTheme="minorHAnsi"/>
          <w:lang w:val="en-US"/>
        </w:rPr>
      </w:pPr>
    </w:p>
    <w:p w14:paraId="394C9C0C" w14:textId="77777777" w:rsidR="004F047A" w:rsidRPr="00E3759C" w:rsidRDefault="004F047A" w:rsidP="004F047A">
      <w:pPr>
        <w:rPr>
          <w:rFonts w:cs="Times New Roman"/>
          <w:lang w:val="en-US"/>
        </w:rPr>
      </w:pPr>
      <w:proofErr w:type="spellStart"/>
      <w:proofErr w:type="gramStart"/>
      <w:r w:rsidRPr="00E3759C">
        <w:rPr>
          <w:rFonts w:eastAsia="Times New Roman" w:cs="Times New Roman"/>
          <w:b/>
          <w:lang w:val="en-US"/>
        </w:rPr>
        <w:t>Pye</w:t>
      </w:r>
      <w:proofErr w:type="spellEnd"/>
      <w:r w:rsidRPr="00E3759C">
        <w:rPr>
          <w:rFonts w:eastAsia="Times New Roman" w:cs="Times New Roman"/>
          <w:b/>
          <w:lang w:val="en-US"/>
        </w:rPr>
        <w:t xml:space="preserve"> S., Skinner I., Meyer-</w:t>
      </w:r>
      <w:proofErr w:type="spellStart"/>
      <w:r w:rsidRPr="00E3759C">
        <w:rPr>
          <w:rFonts w:eastAsia="Times New Roman" w:cs="Times New Roman"/>
          <w:b/>
          <w:lang w:val="en-US"/>
        </w:rPr>
        <w:t>Ohlendorf</w:t>
      </w:r>
      <w:proofErr w:type="spellEnd"/>
      <w:r w:rsidRPr="00E3759C">
        <w:rPr>
          <w:rFonts w:eastAsia="Times New Roman" w:cs="Times New Roman"/>
          <w:b/>
          <w:lang w:val="en-US"/>
        </w:rPr>
        <w:t xml:space="preserve"> N. L., A, K L. and Salmons R. </w:t>
      </w:r>
      <w:r w:rsidRPr="00E3759C">
        <w:rPr>
          <w:rFonts w:eastAsia="Times New Roman" w:cs="Times New Roman"/>
          <w:lang w:val="en-US"/>
        </w:rPr>
        <w:t>(2008).</w:t>
      </w:r>
      <w:proofErr w:type="gramEnd"/>
      <w:r w:rsidRPr="00E3759C">
        <w:rPr>
          <w:rFonts w:eastAsia="Times New Roman" w:cs="Times New Roman"/>
          <w:lang w:val="en-US"/>
        </w:rPr>
        <w:t xml:space="preserve"> </w:t>
      </w:r>
      <w:proofErr w:type="gramStart"/>
      <w:r w:rsidRPr="00E3759C">
        <w:rPr>
          <w:rFonts w:eastAsia="Times New Roman" w:cs="Times New Roman"/>
          <w:i/>
          <w:iCs/>
          <w:lang w:val="en-US"/>
        </w:rPr>
        <w:t>Addressing the social dimensions of environmental policy -A study on the linkages between environmental and social sustainability in Europe</w:t>
      </w:r>
      <w:r w:rsidRPr="00E3759C">
        <w:rPr>
          <w:rFonts w:eastAsia="Times New Roman" w:cs="Times New Roman"/>
          <w:lang w:val="en-US"/>
        </w:rPr>
        <w:t>.</w:t>
      </w:r>
      <w:proofErr w:type="gramEnd"/>
      <w:r w:rsidRPr="00E3759C">
        <w:rPr>
          <w:rFonts w:eastAsia="Times New Roman" w:cs="Times New Roman"/>
          <w:lang w:val="en-US"/>
        </w:rPr>
        <w:t xml:space="preserve"> </w:t>
      </w:r>
      <w:proofErr w:type="gramStart"/>
      <w:r w:rsidRPr="00E3759C">
        <w:rPr>
          <w:rFonts w:eastAsia="Times New Roman" w:cs="Times New Roman"/>
          <w:lang w:val="en-US"/>
        </w:rPr>
        <w:t>European Commission Directorate-General “Employment, Social Affairs and Equal Opportunities.</w:t>
      </w:r>
      <w:proofErr w:type="gramEnd"/>
    </w:p>
    <w:p w14:paraId="0A5217BD" w14:textId="77777777" w:rsidR="004F047A" w:rsidRPr="009B0691" w:rsidRDefault="004F047A" w:rsidP="009B0691">
      <w:pPr>
        <w:rPr>
          <w:rFonts w:ascii="Times New Roman" w:hAnsi="Times New Roman" w:cs="Times New Roman"/>
          <w:lang w:val="en-US"/>
        </w:rPr>
      </w:pPr>
    </w:p>
    <w:sectPr w:rsidR="004F047A" w:rsidRPr="009B06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165A9B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mes Emery">
    <w15:presenceInfo w15:providerId="Windows Live" w15:userId="a5e0cd753d3ccf7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55"/>
    <w:rsid w:val="000115E1"/>
    <w:rsid w:val="000719F7"/>
    <w:rsid w:val="000A6B9D"/>
    <w:rsid w:val="002546EE"/>
    <w:rsid w:val="003A162A"/>
    <w:rsid w:val="003C375D"/>
    <w:rsid w:val="004D65A2"/>
    <w:rsid w:val="004F047A"/>
    <w:rsid w:val="00677874"/>
    <w:rsid w:val="007A2463"/>
    <w:rsid w:val="008A02EC"/>
    <w:rsid w:val="008E593D"/>
    <w:rsid w:val="008F112D"/>
    <w:rsid w:val="009173C0"/>
    <w:rsid w:val="009B0691"/>
    <w:rsid w:val="00A07955"/>
    <w:rsid w:val="00C036BD"/>
    <w:rsid w:val="00CB6D18"/>
    <w:rsid w:val="00CF2F02"/>
    <w:rsid w:val="00D075DF"/>
    <w:rsid w:val="00E3759C"/>
    <w:rsid w:val="00F62C1C"/>
    <w:rsid w:val="00F630A1"/>
    <w:rsid w:val="00F7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07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F02"/>
    <w:rPr>
      <w:rFonts w:eastAsiaTheme="minorHAnsi"/>
      <w:sz w:val="24"/>
      <w:szCs w:val="24"/>
      <w:lang w:val="pt-P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chreibtext1">
    <w:name w:val="Schreibtext 1"/>
    <w:basedOn w:val="Normal"/>
    <w:next w:val="Normal"/>
    <w:link w:val="Schreibtext1Char"/>
    <w:rsid w:val="00CF2F02"/>
    <w:pPr>
      <w:spacing w:after="0" w:line="240" w:lineRule="auto"/>
    </w:pPr>
    <w:rPr>
      <w:rFonts w:ascii="Calibri" w:eastAsia="Times New Roman" w:hAnsi="Calibri" w:cs="Times New Roman"/>
      <w:lang w:val="en-US" w:eastAsia="de-DE"/>
    </w:rPr>
  </w:style>
  <w:style w:type="character" w:customStyle="1" w:styleId="Schreibtext1Char">
    <w:name w:val="Schreibtext 1 Char"/>
    <w:link w:val="Schreibtext1"/>
    <w:rsid w:val="00CF2F02"/>
    <w:rPr>
      <w:rFonts w:ascii="Calibri" w:hAnsi="Calibri" w:cs="Times New Roman"/>
      <w:sz w:val="24"/>
      <w:szCs w:val="24"/>
      <w:lang w:val="en-US" w:eastAsia="de-DE"/>
    </w:rPr>
  </w:style>
  <w:style w:type="paragraph" w:customStyle="1" w:styleId="Default">
    <w:name w:val="Default"/>
    <w:rsid w:val="00CF2F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rad2">
    <w:name w:val="s_trad2"/>
    <w:basedOn w:val="Policepardfaut"/>
    <w:rsid w:val="003C375D"/>
  </w:style>
  <w:style w:type="character" w:customStyle="1" w:styleId="autoselectword">
    <w:name w:val="autoselectword"/>
    <w:basedOn w:val="Policepardfaut"/>
    <w:rsid w:val="003C375D"/>
  </w:style>
  <w:style w:type="character" w:styleId="Marquedecommentaire">
    <w:name w:val="annotation reference"/>
    <w:basedOn w:val="Policepardfaut"/>
    <w:uiPriority w:val="99"/>
    <w:semiHidden/>
    <w:unhideWhenUsed/>
    <w:rsid w:val="004D65A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D65A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D65A2"/>
    <w:rPr>
      <w:rFonts w:eastAsiaTheme="minorHAnsi"/>
      <w:sz w:val="20"/>
      <w:szCs w:val="20"/>
      <w:lang w:val="pt-P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65A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D65A2"/>
    <w:rPr>
      <w:rFonts w:eastAsiaTheme="minorHAnsi"/>
      <w:b/>
      <w:bCs/>
      <w:sz w:val="20"/>
      <w:szCs w:val="20"/>
      <w:lang w:val="pt-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6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65A2"/>
    <w:rPr>
      <w:rFonts w:ascii="Tahoma" w:eastAsiaTheme="minorHAnsi" w:hAnsi="Tahoma" w:cs="Tahoma"/>
      <w:sz w:val="16"/>
      <w:szCs w:val="16"/>
      <w:lang w:val="pt-PT"/>
    </w:rPr>
  </w:style>
  <w:style w:type="character" w:styleId="Lienhypertexte">
    <w:name w:val="Hyperlink"/>
    <w:basedOn w:val="Policepardfaut"/>
    <w:uiPriority w:val="99"/>
    <w:unhideWhenUsed/>
    <w:rsid w:val="00F715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F02"/>
    <w:rPr>
      <w:rFonts w:eastAsiaTheme="minorHAnsi"/>
      <w:sz w:val="24"/>
      <w:szCs w:val="24"/>
      <w:lang w:val="pt-P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chreibtext1">
    <w:name w:val="Schreibtext 1"/>
    <w:basedOn w:val="Normal"/>
    <w:next w:val="Normal"/>
    <w:link w:val="Schreibtext1Char"/>
    <w:rsid w:val="00CF2F02"/>
    <w:pPr>
      <w:spacing w:after="0" w:line="240" w:lineRule="auto"/>
    </w:pPr>
    <w:rPr>
      <w:rFonts w:ascii="Calibri" w:eastAsia="Times New Roman" w:hAnsi="Calibri" w:cs="Times New Roman"/>
      <w:lang w:val="en-US" w:eastAsia="de-DE"/>
    </w:rPr>
  </w:style>
  <w:style w:type="character" w:customStyle="1" w:styleId="Schreibtext1Char">
    <w:name w:val="Schreibtext 1 Char"/>
    <w:link w:val="Schreibtext1"/>
    <w:rsid w:val="00CF2F02"/>
    <w:rPr>
      <w:rFonts w:ascii="Calibri" w:hAnsi="Calibri" w:cs="Times New Roman"/>
      <w:sz w:val="24"/>
      <w:szCs w:val="24"/>
      <w:lang w:val="en-US" w:eastAsia="de-DE"/>
    </w:rPr>
  </w:style>
  <w:style w:type="paragraph" w:customStyle="1" w:styleId="Default">
    <w:name w:val="Default"/>
    <w:rsid w:val="00CF2F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rad2">
    <w:name w:val="s_trad2"/>
    <w:basedOn w:val="Policepardfaut"/>
    <w:rsid w:val="003C375D"/>
  </w:style>
  <w:style w:type="character" w:customStyle="1" w:styleId="autoselectword">
    <w:name w:val="autoselectword"/>
    <w:basedOn w:val="Policepardfaut"/>
    <w:rsid w:val="003C375D"/>
  </w:style>
  <w:style w:type="character" w:styleId="Marquedecommentaire">
    <w:name w:val="annotation reference"/>
    <w:basedOn w:val="Policepardfaut"/>
    <w:uiPriority w:val="99"/>
    <w:semiHidden/>
    <w:unhideWhenUsed/>
    <w:rsid w:val="004D65A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D65A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D65A2"/>
    <w:rPr>
      <w:rFonts w:eastAsiaTheme="minorHAnsi"/>
      <w:sz w:val="20"/>
      <w:szCs w:val="20"/>
      <w:lang w:val="pt-P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65A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D65A2"/>
    <w:rPr>
      <w:rFonts w:eastAsiaTheme="minorHAnsi"/>
      <w:b/>
      <w:bCs/>
      <w:sz w:val="20"/>
      <w:szCs w:val="20"/>
      <w:lang w:val="pt-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6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65A2"/>
    <w:rPr>
      <w:rFonts w:ascii="Tahoma" w:eastAsiaTheme="minorHAnsi" w:hAnsi="Tahoma" w:cs="Tahoma"/>
      <w:sz w:val="16"/>
      <w:szCs w:val="16"/>
      <w:lang w:val="pt-PT"/>
    </w:rPr>
  </w:style>
  <w:style w:type="character" w:styleId="Lienhypertexte">
    <w:name w:val="Hyperlink"/>
    <w:basedOn w:val="Policepardfaut"/>
    <w:uiPriority w:val="99"/>
    <w:unhideWhenUsed/>
    <w:rsid w:val="00F715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runo.bouet@irstea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udovic.ginelli@irstea.fr" TargetMode="Externa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61F10-65B9-4398-BD80-3EDEC9098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BB0C3FAE</Template>
  <TotalTime>2</TotalTime>
  <Pages>2</Pages>
  <Words>473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Irstea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Ludovic Ginelli</dc:creator>
  <cp:lastModifiedBy>Dehez Jeoffrey</cp:lastModifiedBy>
  <cp:revision>3</cp:revision>
  <cp:lastPrinted>2018-01-10T09:17:00Z</cp:lastPrinted>
  <dcterms:created xsi:type="dcterms:W3CDTF">2018-02-13T09:17:00Z</dcterms:created>
  <dcterms:modified xsi:type="dcterms:W3CDTF">2018-02-13T09:33:00Z</dcterms:modified>
</cp:coreProperties>
</file>